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      Зайдите на портал «Навигатор дополнительного образования Ростовской области»:</w:t>
      </w:r>
      <w:hyperlink r:id="rId4" w:history="1">
        <w:r w:rsidRPr="004615DA">
          <w:rPr>
            <w:rFonts w:ascii="Times New Roman" w:eastAsia="Times New Roman" w:hAnsi="Times New Roman" w:cs="Times New Roman"/>
            <w:color w:val="0000FF"/>
            <w:sz w:val="28"/>
            <w:lang w:eastAsia="ru-RU"/>
          </w:rPr>
          <w:t> </w:t>
        </w:r>
      </w:hyperlink>
      <w:hyperlink r:id="rId5" w:history="1">
        <w:r w:rsidRPr="004615DA">
          <w:rPr>
            <w:rFonts w:ascii="Arial" w:eastAsia="Times New Roman" w:hAnsi="Arial" w:cs="Arial"/>
            <w:color w:val="0000FF"/>
            <w:sz w:val="23"/>
            <w:lang w:eastAsia="ru-RU"/>
          </w:rPr>
          <w:t>https://portal.ris61edu.ru/</w:t>
        </w:r>
      </w:hyperlink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t> </w:t>
      </w:r>
      <w:hyperlink r:id="rId6" w:history="1">
        <w:r w:rsidRPr="004615DA">
          <w:rPr>
            <w:rFonts w:ascii="Times New Roman" w:eastAsia="Times New Roman" w:hAnsi="Times New Roman" w:cs="Times New Roman"/>
            <w:color w:val="0000FF"/>
            <w:sz w:val="28"/>
            <w:lang w:eastAsia="ru-RU"/>
          </w:rPr>
          <w:t>    </w:t>
        </w:r>
      </w:hyperlink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9277350" cy="4686300"/>
            <wp:effectExtent l="19050" t="0" r="0" b="0"/>
            <wp:docPr id="1" name="Рисунок 1" descr="https://rmc61.ru/upload/medialibrary/851/asswcbg0u7rn4ejla0r41n2lyufh2bb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mc61.ru/upload/medialibrary/851/asswcbg0u7rn4ejla0r41n2lyufh2bby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      Авторизуйтесь через портал «</w:t>
      </w:r>
      <w:proofErr w:type="spellStart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9277350" cy="4667250"/>
            <wp:effectExtent l="19050" t="0" r="0" b="0"/>
            <wp:docPr id="2" name="Рисунок 2" descr="https://rmc61.ru/upload/medialibrary/e9f/j6dfzrimh1x31sh048es9rcwj86ymqt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mc61.ru/upload/medialibrary/e9f/j6dfzrimh1x31sh048es9rcwj86ymqtw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 Выберите вкладку «Программы»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9277350" cy="4648200"/>
            <wp:effectExtent l="19050" t="0" r="0" b="0"/>
            <wp:docPr id="3" name="Рисунок 3" descr="https://rmc61.ru/upload/medialibrary/009/6sdpt1o5v4tsnajk51upc4ah2kzxn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mc61.ru/upload/medialibrary/009/6sdpt1o5v4tsnajk51upc4ah2kzxna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   Поставьте галочку «Социальный заказ» </w:t>
      </w:r>
    </w:p>
    <w:p w:rsidR="004615DA" w:rsidRPr="004615DA" w:rsidRDefault="004615DA" w:rsidP="004615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7350" cy="4667250"/>
            <wp:effectExtent l="19050" t="0" r="0" b="0"/>
            <wp:docPr id="4" name="Рисунок 4" descr="https://rmc61.ru/upload/medialibrary/591/slygs0y41huybw1qp6n26atlrywnn7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mc61.ru/upload/medialibrary/591/slygs0y41huybw1qp6n26atlrywnn7r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5.  Выберите «Фильтр»</w:t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7350" cy="4638675"/>
            <wp:effectExtent l="19050" t="0" r="0" b="0"/>
            <wp:docPr id="5" name="Рисунок 5" descr="https://rmc61.ru/upload/medialibrary/6c8/uxpy8pujzrkhto9icdon3dobri4rtcz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mc61.ru/upload/medialibrary/6c8/uxpy8pujzrkhto9icdon3dobri4rtcz9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6. В «Фильтре» вы можете для быстрого поиска выбрать «Направленность», «Стоимость», «Профиль»</w:t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7350" cy="4686300"/>
            <wp:effectExtent l="19050" t="0" r="0" b="0"/>
            <wp:docPr id="6" name="Рисунок 6" descr="https://rmc61.ru/upload/medialibrary/b9c/u3gkvmqe39x3lmjmm4jka6qm0a2ukm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mc61.ru/upload/medialibrary/b9c/u3gkvmqe39x3lmjmm4jka6qm0a2ukmo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Заполните строку «Муниципальный район» </w:t>
      </w:r>
      <w:proofErr w:type="gramStart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 </w:t>
      </w:r>
      <w:proofErr w:type="gramEnd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где будет ребенок заниматься)</w:t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363075" cy="4448175"/>
            <wp:effectExtent l="19050" t="0" r="0" b="0"/>
            <wp:docPr id="7" name="Рисунок 7" descr="https://rmc61.ru/upload/medialibrary/333/fpe3assxvp3a27ksil1i5u77x2xzyny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mc61.ru/upload/medialibrary/333/fpe3assxvp3a27ksil1i5u77x2xzyny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30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Также вы можете выбрать «Организацию», «Продолжительность», «Возраст ребенка»</w:t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7350" cy="4781550"/>
            <wp:effectExtent l="19050" t="0" r="0" b="0"/>
            <wp:docPr id="8" name="Рисунок 8" descr="https://rmc61.ru/upload/medialibrary/31e/hafweb7h9bekjmzu6906ps8ze1m8xa5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mc61.ru/upload/medialibrary/31e/hafweb7h9bekjmzu6906ps8ze1m8xa5z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Нажмите «Применить»</w:t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7350" cy="4543425"/>
            <wp:effectExtent l="19050" t="0" r="0" b="0"/>
            <wp:docPr id="9" name="Рисунок 9" descr="https://rmc61.ru/upload/medialibrary/e92/rgoh3init1enhzdx44nvepsydcniqwv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mc61.ru/upload/medialibrary/e92/rgoh3init1enhzdx44nvepsydcniqwvu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7.      Выберите «Сортировку» и подходящую вам позицию</w:t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277350" cy="4819650"/>
            <wp:effectExtent l="19050" t="0" r="0" b="0"/>
            <wp:docPr id="10" name="Рисунок 10" descr="https://rmc61.ru/upload/medialibrary/578/2gemyljscl107vnhlvoqa1vu2bxdk5h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mc61.ru/upload/medialibrary/578/2gemyljscl107vnhlvoqa1vu2bxdk5h9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8.      Выберите программу. После того, как вы </w:t>
      </w:r>
      <w:proofErr w:type="gramStart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ознакомились с программой нажмите</w:t>
      </w:r>
      <w:proofErr w:type="gramEnd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«Записаться» 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9277350" cy="4724400"/>
            <wp:effectExtent l="19050" t="0" r="0" b="0"/>
            <wp:docPr id="11" name="Рисунок 11" descr="https://rmc61.ru/upload/medialibrary/c9a/cz5q32xwructdc13y012zwvp4na5mgv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mc61.ru/upload/medialibrary/c9a/cz5q32xwructdc13y012zwvp4na5mgv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 Заполните предложенные поля. Проверьте корректность внесенных данных.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«Информация о заявителе» автоматически заполняется, т.к. вы авторизовались через портал «</w:t>
      </w:r>
      <w:proofErr w:type="spellStart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Госуслуги</w:t>
      </w:r>
      <w:proofErr w:type="spellEnd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Проверьте данные. 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9277350" cy="4657725"/>
            <wp:effectExtent l="19050" t="0" r="0" b="0"/>
            <wp:docPr id="12" name="Рисунок 12" descr="https://rmc61.ru/upload/medialibrary/82a/tu1klsgla3ouy91ob4lmqxgdajplttv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mc61.ru/upload/medialibrary/82a/tu1klsgla3ouy91ob4lmqxgdajplttvh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«Информацию о ребенке». </w:t>
      </w:r>
      <w:r w:rsidRPr="004615D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При заполнении серии "Свидетельства о рождении</w:t>
      </w:r>
      <w:proofErr w:type="gramStart"/>
      <w:r w:rsidRPr="004615D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"н</w:t>
      </w:r>
      <w:proofErr w:type="gramEnd"/>
      <w:r w:rsidRPr="004615D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еобходимо вводить: цифру – латиницей (английская раскладка) (</w:t>
      </w:r>
      <w:proofErr w:type="spellStart"/>
      <w:r w:rsidRPr="004615D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например,III</w:t>
      </w:r>
      <w:proofErr w:type="spellEnd"/>
      <w:r w:rsidRPr="004615DA">
        <w:rPr>
          <w:rFonts w:ascii="Times New Roman" w:eastAsia="Times New Roman" w:hAnsi="Times New Roman" w:cs="Times New Roman"/>
          <w:b/>
          <w:bCs/>
          <w:color w:val="555555"/>
          <w:sz w:val="28"/>
          <w:szCs w:val="28"/>
          <w:lang w:eastAsia="ru-RU"/>
        </w:rPr>
        <w:t>), а буквы – кириллицей (русская раскладка)  (АН)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lastRenderedPageBreak/>
        <w:t>Убедитесь, что все поля заполнены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555555"/>
          <w:sz w:val="28"/>
          <w:szCs w:val="28"/>
          <w:lang w:eastAsia="ru-RU"/>
        </w:rPr>
        <w:t>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9277350" cy="4705350"/>
            <wp:effectExtent l="19050" t="0" r="0" b="0"/>
            <wp:docPr id="13" name="Рисунок 13" descr="https://rmc61.ru/upload/medialibrary/6af/kzibqychprd0yusfnor30fe0yntn1re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mc61.ru/upload/medialibrary/6af/kzibqychprd0yusfnor30fe0yntn1rex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Заполните раздел «Информация по программе». «Адрес программы» необходимо выбрать из выпадающего списка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9277350" cy="4714875"/>
            <wp:effectExtent l="19050" t="0" r="0" b="0"/>
            <wp:docPr id="14" name="Рисунок 14" descr="https://rmc61.ru/upload/medialibrary/f31/y0au79irzi4kfal6hqokj6mauqidzl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mc61.ru/upload/medialibrary/f31/y0au79irzi4kfal6hqokj6mauqidzlu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Если у ребенка имеются медицинские </w:t>
      </w:r>
      <w:proofErr w:type="gramStart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противопоказания</w:t>
      </w:r>
      <w:proofErr w:type="gramEnd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прикрепите файл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 </w:t>
      </w: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drawing>
          <wp:inline distT="0" distB="0" distL="0" distR="0">
            <wp:extent cx="9277350" cy="4724400"/>
            <wp:effectExtent l="19050" t="0" r="0" b="0"/>
            <wp:docPr id="15" name="Рисунок 15" descr="https://rmc61.ru/upload/medialibrary/bd2/v4tuqt3d74qonup2wtj1az3xrfts3s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mc61.ru/upload/medialibrary/bd2/v4tuqt3d74qonup2wtj1az3xrfts3sg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же у ребенка нет </w:t>
      </w:r>
      <w:proofErr w:type="gramStart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медицинский</w:t>
      </w:r>
      <w:proofErr w:type="gramEnd"/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противопоказаний, то нажмите «Далее» 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9277350" cy="4752975"/>
            <wp:effectExtent l="19050" t="0" r="0" b="0"/>
            <wp:docPr id="16" name="Рисунок 16" descr="https://rmc61.ru/upload/medialibrary/b06/20ya5bu6dz0rccsa2f0mnyuc3b1g9mp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mc61.ru/upload/medialibrary/b06/20ya5bu6dz0rccsa2f0mnyuc3b1g9mpv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Ознакомьтесь и поставьте галочки «Согласия». </w:t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555555"/>
          <w:sz w:val="23"/>
          <w:szCs w:val="23"/>
          <w:lang w:eastAsia="ru-RU"/>
        </w:rPr>
        <w:lastRenderedPageBreak/>
        <w:drawing>
          <wp:inline distT="0" distB="0" distL="0" distR="0">
            <wp:extent cx="9277350" cy="4733925"/>
            <wp:effectExtent l="19050" t="0" r="0" b="0"/>
            <wp:docPr id="17" name="Рисунок 17" descr="https://rmc61.ru/upload/medialibrary/02e/5f41m2m8kza9ncgo5zsw68xwambg3do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rmc61.ru/upload/medialibrary/02e/5f41m2m8kza9ncgo5zsw68xwambg3do6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Arial" w:eastAsia="Times New Roman" w:hAnsi="Arial" w:cs="Arial"/>
          <w:color w:val="555555"/>
          <w:sz w:val="23"/>
          <w:szCs w:val="23"/>
          <w:lang w:eastAsia="ru-RU"/>
        </w:rPr>
        <w:br/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      Нажмите кнопку «Отправить»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277350" cy="4705350"/>
            <wp:effectExtent l="19050" t="0" r="0" b="0"/>
            <wp:docPr id="18" name="Рисунок 18" descr="https://rmc61.ru/upload/medialibrary/763/0ikwcnbw137fqnltu3wg791818pobhc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rmc61.ru/upload/medialibrary/763/0ikwcnbw137fqnltu3wg791818pobhcz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73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Направленные заявки отобразятся в Личном кабинете.</w:t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Arial Black" w:eastAsia="Times New Roman" w:hAnsi="Arial Black" w:cs="Times New Roman"/>
          <w:b/>
          <w:bCs/>
          <w:color w:val="000000"/>
          <w:sz w:val="28"/>
          <w:szCs w:val="28"/>
          <w:lang w:eastAsia="ru-RU"/>
        </w:rPr>
        <w:lastRenderedPageBreak/>
        <w:t>В течение 14 дней после подачи заявления необходимо обратиться в организацию дополнительного образования для заключения "Договора на оказание образовательных услуг".</w:t>
      </w:r>
      <w:r w:rsidRPr="004615DA">
        <w:rPr>
          <w:rFonts w:ascii="Arial Black" w:eastAsia="Times New Roman" w:hAnsi="Arial Black" w:cs="Times New Roman"/>
          <w:b/>
          <w:bCs/>
          <w:color w:val="000000"/>
          <w:sz w:val="28"/>
          <w:szCs w:val="28"/>
          <w:lang w:eastAsia="ru-RU"/>
        </w:rPr>
        <w:br/>
      </w:r>
      <w:r w:rsidRPr="004615DA">
        <w:rPr>
          <w:rFonts w:ascii="Arial Black" w:eastAsia="Times New Roman" w:hAnsi="Arial Black" w:cs="Times New Roman"/>
          <w:b/>
          <w:bCs/>
          <w:color w:val="000000"/>
          <w:sz w:val="28"/>
          <w:szCs w:val="28"/>
          <w:lang w:eastAsia="ru-RU"/>
        </w:rPr>
        <w:br/>
        <w:t>Для того</w:t>
      </w:r>
      <w:proofErr w:type="gramStart"/>
      <w:r w:rsidRPr="004615DA">
        <w:rPr>
          <w:rFonts w:ascii="Arial Black" w:eastAsia="Times New Roman" w:hAnsi="Arial Black" w:cs="Times New Roman"/>
          <w:b/>
          <w:bCs/>
          <w:color w:val="000000"/>
          <w:sz w:val="28"/>
          <w:szCs w:val="28"/>
          <w:lang w:eastAsia="ru-RU"/>
        </w:rPr>
        <w:t>,</w:t>
      </w:r>
      <w:proofErr w:type="gramEnd"/>
      <w:r w:rsidRPr="004615DA">
        <w:rPr>
          <w:rFonts w:ascii="Arial Black" w:eastAsia="Times New Roman" w:hAnsi="Arial Black" w:cs="Times New Roman"/>
          <w:b/>
          <w:bCs/>
          <w:color w:val="000000"/>
          <w:sz w:val="28"/>
          <w:szCs w:val="28"/>
          <w:lang w:eastAsia="ru-RU"/>
        </w:rPr>
        <w:t xml:space="preserve"> чтобы увидеть данные по Социальному сертификату дополнительного образования необходимо зайти в открытый контур Электронное дополнительное образование: </w:t>
      </w:r>
      <w:hyperlink r:id="rId25" w:history="1">
        <w:r w:rsidRPr="004615DA">
          <w:rPr>
            <w:rFonts w:ascii="Arial Black" w:eastAsia="Times New Roman" w:hAnsi="Arial Black" w:cs="Times New Roman"/>
            <w:b/>
            <w:bCs/>
            <w:color w:val="0000FF"/>
            <w:sz w:val="28"/>
            <w:lang w:eastAsia="ru-RU"/>
          </w:rPr>
          <w:t>https://ae-open.ris61edu.ru/</w:t>
        </w:r>
      </w:hyperlink>
      <w:r w:rsidRPr="004615DA">
        <w:rPr>
          <w:rFonts w:ascii="Arial Black" w:eastAsia="Times New Roman" w:hAnsi="Arial Black" w:cs="Times New Roman"/>
          <w:b/>
          <w:bCs/>
          <w:color w:val="000000"/>
          <w:sz w:val="28"/>
          <w:szCs w:val="28"/>
          <w:lang w:eastAsia="ru-RU"/>
        </w:rPr>
        <w:t> (вход через ЕСИА)</w:t>
      </w:r>
      <w:r w:rsidRPr="004615DA">
        <w:rPr>
          <w:rFonts w:ascii="Arial Black" w:eastAsia="Times New Roman" w:hAnsi="Arial Black" w:cs="Times New Roman"/>
          <w:b/>
          <w:bCs/>
          <w:color w:val="000000"/>
          <w:sz w:val="28"/>
          <w:szCs w:val="28"/>
          <w:lang w:eastAsia="ru-RU"/>
        </w:rPr>
        <w:br/>
      </w:r>
    </w:p>
    <w:p w:rsidR="004615DA" w:rsidRPr="004615DA" w:rsidRDefault="004615DA" w:rsidP="004615DA">
      <w:pPr>
        <w:shd w:val="clear" w:color="auto" w:fill="FFFFFF"/>
        <w:spacing w:after="360" w:line="240" w:lineRule="auto"/>
        <w:rPr>
          <w:rFonts w:ascii="Arial" w:eastAsia="Times New Roman" w:hAnsi="Arial" w:cs="Arial"/>
          <w:color w:val="555555"/>
          <w:sz w:val="23"/>
          <w:szCs w:val="23"/>
          <w:lang w:eastAsia="ru-RU"/>
        </w:rPr>
      </w:pPr>
      <w:r w:rsidRPr="004615DA">
        <w:rPr>
          <w:rFonts w:ascii="Arial Black" w:eastAsia="Times New Roman" w:hAnsi="Arial Black" w:cs="Times New Roman"/>
          <w:b/>
          <w:bCs/>
          <w:color w:val="000000"/>
          <w:sz w:val="23"/>
          <w:szCs w:val="23"/>
          <w:lang w:eastAsia="ru-RU"/>
        </w:rPr>
        <w:t> </w:t>
      </w:r>
    </w:p>
    <w:p w:rsidR="0089326A" w:rsidRDefault="0089326A"/>
    <w:sectPr w:rsidR="0089326A" w:rsidSect="004615D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615DA"/>
    <w:rsid w:val="004615DA"/>
    <w:rsid w:val="00893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2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615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615DA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61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5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2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yperlink" Target="https://ae-open.ris61edu.ru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portal.ris61edu.ru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hyperlink" Target="https://portal.ris61edu.ru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hyperlink" Target="https://portal.ris61edu.ru/" TargetMode="Externa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19</Pages>
  <Words>315</Words>
  <Characters>1798</Characters>
  <Application>Microsoft Office Word</Application>
  <DocSecurity>0</DocSecurity>
  <Lines>14</Lines>
  <Paragraphs>4</Paragraphs>
  <ScaleCrop>false</ScaleCrop>
  <Company/>
  <LinksUpToDate>false</LinksUpToDate>
  <CharactersWithSpaces>2109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2024-04-05T12:00:00Z</dcterms:created>
  <dcterms:modified xsi:type="dcterms:W3CDTF">2024-04-05T13:10:00Z</dcterms:modified>
</cp:coreProperties>
</file>