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97376" w:rsidRPr="008857A1" w:rsidRDefault="00C12E30" w:rsidP="008857A1">
      <w:pPr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-752475</wp:posOffset>
            </wp:positionH>
            <wp:positionV relativeFrom="paragraph">
              <wp:posOffset>-257152</wp:posOffset>
            </wp:positionV>
            <wp:extent cx="6873240" cy="9720557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571" cy="972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376" w:rsidRPr="008857A1">
        <w:rPr>
          <w:b/>
        </w:rPr>
        <w:t>Управление образования г.Волгодонска</w:t>
      </w:r>
    </w:p>
    <w:p w:rsidR="00597376" w:rsidRDefault="00597376" w:rsidP="00597376">
      <w:pPr>
        <w:tabs>
          <w:tab w:val="left" w:pos="283"/>
          <w:tab w:val="left" w:pos="510"/>
        </w:tabs>
        <w:autoSpaceDE w:val="0"/>
        <w:autoSpaceDN w:val="0"/>
        <w:adjustRightInd w:val="0"/>
        <w:spacing w:line="244" w:lineRule="atLeast"/>
        <w:ind w:firstLine="283"/>
        <w:jc w:val="center"/>
        <w:rPr>
          <w:b/>
          <w:spacing w:val="40"/>
        </w:rPr>
      </w:pPr>
    </w:p>
    <w:p w:rsidR="00597376" w:rsidRPr="00593B4D" w:rsidRDefault="00597376" w:rsidP="00597376">
      <w:pPr>
        <w:tabs>
          <w:tab w:val="left" w:pos="283"/>
          <w:tab w:val="left" w:pos="510"/>
        </w:tabs>
        <w:autoSpaceDE w:val="0"/>
        <w:autoSpaceDN w:val="0"/>
        <w:adjustRightInd w:val="0"/>
        <w:spacing w:line="244" w:lineRule="atLeast"/>
        <w:ind w:firstLine="283"/>
        <w:jc w:val="center"/>
        <w:rPr>
          <w:b/>
          <w:spacing w:val="40"/>
        </w:rPr>
      </w:pPr>
      <w:r w:rsidRPr="00593B4D">
        <w:rPr>
          <w:b/>
          <w:spacing w:val="40"/>
        </w:rPr>
        <w:t>МУНИЦИПАЛЬНОЕ БЮДЖЕТНОЕ УЧРЕЖДЕНИЕ</w:t>
      </w:r>
    </w:p>
    <w:p w:rsidR="00597376" w:rsidRPr="00593B4D" w:rsidRDefault="00597376" w:rsidP="00597376">
      <w:pPr>
        <w:tabs>
          <w:tab w:val="left" w:pos="283"/>
          <w:tab w:val="left" w:pos="510"/>
        </w:tabs>
        <w:autoSpaceDE w:val="0"/>
        <w:autoSpaceDN w:val="0"/>
        <w:adjustRightInd w:val="0"/>
        <w:spacing w:line="244" w:lineRule="atLeast"/>
        <w:ind w:firstLine="283"/>
        <w:jc w:val="center"/>
        <w:rPr>
          <w:b/>
          <w:spacing w:val="40"/>
        </w:rPr>
      </w:pPr>
      <w:r w:rsidRPr="00593B4D">
        <w:rPr>
          <w:b/>
          <w:spacing w:val="40"/>
        </w:rPr>
        <w:t>ДОПОЛНИТЕЛЬНОГО ОБРАЗОВАНИЯ</w:t>
      </w:r>
    </w:p>
    <w:p w:rsidR="00597376" w:rsidRDefault="00597376" w:rsidP="00597376">
      <w:pPr>
        <w:tabs>
          <w:tab w:val="left" w:pos="283"/>
          <w:tab w:val="left" w:pos="510"/>
        </w:tabs>
        <w:autoSpaceDE w:val="0"/>
        <w:autoSpaceDN w:val="0"/>
        <w:adjustRightInd w:val="0"/>
        <w:spacing w:line="244" w:lineRule="atLeast"/>
        <w:ind w:firstLine="283"/>
        <w:jc w:val="center"/>
        <w:rPr>
          <w:b/>
          <w:spacing w:val="40"/>
        </w:rPr>
      </w:pPr>
      <w:r w:rsidRPr="00593B4D">
        <w:rPr>
          <w:b/>
          <w:spacing w:val="40"/>
        </w:rPr>
        <w:t>«СТАНЦИЯ ЮНЫХ ТЕХНИКОВ» Г. ВОЛГОДОНСКА</w:t>
      </w:r>
    </w:p>
    <w:p w:rsidR="00597376" w:rsidRDefault="00597376" w:rsidP="00597376">
      <w:pPr>
        <w:tabs>
          <w:tab w:val="left" w:pos="283"/>
          <w:tab w:val="left" w:pos="510"/>
        </w:tabs>
        <w:autoSpaceDE w:val="0"/>
        <w:autoSpaceDN w:val="0"/>
        <w:adjustRightInd w:val="0"/>
        <w:spacing w:line="244" w:lineRule="atLeast"/>
        <w:ind w:firstLine="283"/>
        <w:jc w:val="center"/>
        <w:rPr>
          <w:b/>
          <w:spacing w:val="40"/>
        </w:rPr>
      </w:pPr>
    </w:p>
    <w:p w:rsidR="00597376" w:rsidRPr="00593B4D" w:rsidRDefault="00597376" w:rsidP="00597376">
      <w:pPr>
        <w:tabs>
          <w:tab w:val="left" w:pos="283"/>
          <w:tab w:val="left" w:pos="510"/>
        </w:tabs>
        <w:autoSpaceDE w:val="0"/>
        <w:autoSpaceDN w:val="0"/>
        <w:adjustRightInd w:val="0"/>
        <w:spacing w:line="244" w:lineRule="atLeast"/>
        <w:ind w:firstLine="283"/>
        <w:jc w:val="center"/>
        <w:rPr>
          <w:b/>
          <w:spacing w:val="40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597376" w:rsidRPr="002B2ED9" w:rsidTr="005D177A">
        <w:tc>
          <w:tcPr>
            <w:tcW w:w="4927" w:type="dxa"/>
          </w:tcPr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Рассмотрено</w:t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на заседании методического совета</w:t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Протокол от ____________№_____</w:t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4927" w:type="dxa"/>
          </w:tcPr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Рекомендовано к утверждению</w:t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на заседании педагогического совета</w:t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Протокол от ____________№_____</w:t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597376" w:rsidRPr="002B2ED9" w:rsidTr="005D177A">
        <w:tc>
          <w:tcPr>
            <w:tcW w:w="4927" w:type="dxa"/>
          </w:tcPr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  <w:tc>
          <w:tcPr>
            <w:tcW w:w="4927" w:type="dxa"/>
          </w:tcPr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УТВЕРЖДАЮ</w:t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ab/>
            </w:r>
            <w:r w:rsidRPr="002B2ED9">
              <w:rPr>
                <w:sz w:val="28"/>
                <w:szCs w:val="28"/>
              </w:rPr>
              <w:tab/>
            </w:r>
            <w:r w:rsidRPr="002B2ED9">
              <w:rPr>
                <w:sz w:val="28"/>
                <w:szCs w:val="28"/>
              </w:rPr>
              <w:tab/>
            </w:r>
            <w:r w:rsidRPr="002B2ED9">
              <w:rPr>
                <w:sz w:val="28"/>
                <w:szCs w:val="28"/>
              </w:rPr>
              <w:tab/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Директор МБУДО</w:t>
            </w:r>
            <w:r w:rsidRPr="002B2ED9">
              <w:rPr>
                <w:sz w:val="28"/>
                <w:szCs w:val="28"/>
              </w:rPr>
              <w:tab/>
            </w:r>
            <w:r w:rsidRPr="002B2ED9">
              <w:rPr>
                <w:sz w:val="28"/>
                <w:szCs w:val="28"/>
              </w:rPr>
              <w:tab/>
            </w:r>
            <w:r w:rsidRPr="002B2ED9">
              <w:rPr>
                <w:sz w:val="28"/>
                <w:szCs w:val="28"/>
              </w:rPr>
              <w:tab/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«Станция юных техников» </w:t>
            </w:r>
            <w:r w:rsidRPr="002B2ED9">
              <w:rPr>
                <w:sz w:val="28"/>
                <w:szCs w:val="28"/>
              </w:rPr>
              <w:tab/>
            </w:r>
          </w:p>
          <w:p w:rsidR="00597376" w:rsidRPr="002B2ED9" w:rsidRDefault="00597376" w:rsidP="005D177A">
            <w:pPr>
              <w:tabs>
                <w:tab w:val="left" w:pos="0"/>
                <w:tab w:val="left" w:pos="35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ab/>
              <w:t>г. Волгодонска</w:t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__________ Л.В.Рязанкина</w:t>
            </w:r>
            <w:r w:rsidRPr="002B2ED9">
              <w:rPr>
                <w:sz w:val="28"/>
                <w:szCs w:val="28"/>
              </w:rPr>
              <w:tab/>
            </w:r>
            <w:r w:rsidRPr="002B2ED9">
              <w:rPr>
                <w:sz w:val="28"/>
                <w:szCs w:val="28"/>
              </w:rPr>
              <w:tab/>
            </w:r>
            <w:r w:rsidRPr="002B2ED9">
              <w:rPr>
                <w:sz w:val="28"/>
                <w:szCs w:val="28"/>
              </w:rPr>
              <w:tab/>
            </w:r>
            <w:r w:rsidRPr="002B2ED9">
              <w:rPr>
                <w:sz w:val="28"/>
                <w:szCs w:val="28"/>
              </w:rPr>
              <w:tab/>
            </w:r>
          </w:p>
          <w:p w:rsidR="00597376" w:rsidRPr="002B2ED9" w:rsidRDefault="00597376" w:rsidP="005D177A">
            <w:pPr>
              <w:tabs>
                <w:tab w:val="left" w:pos="283"/>
                <w:tab w:val="left" w:pos="510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2ED9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____</w:t>
            </w:r>
            <w:r w:rsidRPr="002B2ED9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 xml:space="preserve"> ________</w:t>
            </w:r>
            <w:r w:rsidRPr="002B2ED9">
              <w:rPr>
                <w:sz w:val="28"/>
                <w:szCs w:val="28"/>
              </w:rPr>
              <w:t xml:space="preserve"> 20</w:t>
            </w:r>
            <w:r>
              <w:rPr>
                <w:sz w:val="28"/>
                <w:szCs w:val="28"/>
              </w:rPr>
              <w:t>__</w:t>
            </w:r>
            <w:r w:rsidRPr="002B2ED9">
              <w:rPr>
                <w:sz w:val="28"/>
                <w:szCs w:val="28"/>
              </w:rPr>
              <w:t xml:space="preserve"> г.</w:t>
            </w:r>
            <w:r w:rsidRPr="002B2ED9">
              <w:rPr>
                <w:sz w:val="28"/>
                <w:szCs w:val="28"/>
              </w:rPr>
              <w:tab/>
            </w:r>
          </w:p>
        </w:tc>
      </w:tr>
    </w:tbl>
    <w:p w:rsidR="00597376" w:rsidRDefault="00597376" w:rsidP="00597376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32"/>
          <w:szCs w:val="32"/>
        </w:rPr>
      </w:pPr>
    </w:p>
    <w:p w:rsidR="00597376" w:rsidRDefault="00597376" w:rsidP="00597376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32"/>
          <w:szCs w:val="32"/>
        </w:rPr>
      </w:pPr>
      <w:r>
        <w:rPr>
          <w:sz w:val="32"/>
          <w:szCs w:val="32"/>
        </w:rPr>
        <w:t>ДОПОЛНИТЕЛЬНАЯ ОБЩЕОБРАЗОВАТЕЛЬНАЯ</w:t>
      </w:r>
      <w:r>
        <w:rPr>
          <w:sz w:val="32"/>
          <w:szCs w:val="32"/>
        </w:rPr>
        <w:br/>
      </w:r>
      <w:r w:rsidRPr="0054742F">
        <w:rPr>
          <w:sz w:val="32"/>
          <w:szCs w:val="32"/>
        </w:rPr>
        <w:t>ОБЩЕ</w:t>
      </w:r>
      <w:r>
        <w:rPr>
          <w:sz w:val="32"/>
          <w:szCs w:val="32"/>
        </w:rPr>
        <w:t>РАЗВИВАЮЩАЯ</w:t>
      </w:r>
      <w:r w:rsidRPr="0054742F">
        <w:rPr>
          <w:sz w:val="32"/>
          <w:szCs w:val="32"/>
        </w:rPr>
        <w:t xml:space="preserve"> ПРОГРАММА</w:t>
      </w:r>
    </w:p>
    <w:p w:rsidR="00597376" w:rsidRDefault="00597376" w:rsidP="00597376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32"/>
          <w:szCs w:val="32"/>
        </w:rPr>
      </w:pPr>
      <w:r>
        <w:rPr>
          <w:sz w:val="32"/>
          <w:szCs w:val="32"/>
        </w:rPr>
        <w:t>Социально-педагогической направленности</w:t>
      </w:r>
    </w:p>
    <w:p w:rsidR="00597376" w:rsidRDefault="00597376" w:rsidP="00597376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32"/>
          <w:szCs w:val="32"/>
        </w:rPr>
      </w:pPr>
    </w:p>
    <w:p w:rsidR="00597376" w:rsidRDefault="00597376" w:rsidP="00597376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32"/>
          <w:szCs w:val="32"/>
        </w:rPr>
      </w:pPr>
      <w:r>
        <w:rPr>
          <w:sz w:val="32"/>
          <w:szCs w:val="32"/>
        </w:rPr>
        <w:t>«Юный инспектор движения»</w:t>
      </w:r>
    </w:p>
    <w:p w:rsidR="00597376" w:rsidRDefault="00597376" w:rsidP="00597376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28"/>
          <w:szCs w:val="28"/>
        </w:rPr>
      </w:pPr>
    </w:p>
    <w:p w:rsidR="00597376" w:rsidRDefault="004427C1" w:rsidP="00597376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28"/>
          <w:szCs w:val="28"/>
        </w:rPr>
      </w:pPr>
      <w:r>
        <w:rPr>
          <w:sz w:val="28"/>
          <w:szCs w:val="28"/>
        </w:rPr>
        <w:t>2022-2023</w:t>
      </w:r>
      <w:r w:rsidR="00597376">
        <w:rPr>
          <w:sz w:val="28"/>
          <w:szCs w:val="28"/>
        </w:rPr>
        <w:t xml:space="preserve"> учебный год</w:t>
      </w:r>
    </w:p>
    <w:p w:rsidR="00597376" w:rsidRDefault="004427C1" w:rsidP="00597376">
      <w:pPr>
        <w:tabs>
          <w:tab w:val="left" w:pos="0"/>
          <w:tab w:val="left" w:pos="510"/>
        </w:tabs>
        <w:autoSpaceDE w:val="0"/>
        <w:autoSpaceDN w:val="0"/>
        <w:adjustRightInd w:val="0"/>
        <w:spacing w:line="244" w:lineRule="atLeast"/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  <w:r w:rsidR="00597376">
        <w:rPr>
          <w:sz w:val="28"/>
          <w:szCs w:val="28"/>
        </w:rPr>
        <w:t>-й год обучения</w:t>
      </w:r>
    </w:p>
    <w:p w:rsidR="00597376" w:rsidRDefault="00597376" w:rsidP="00597376">
      <w:pPr>
        <w:jc w:val="right"/>
        <w:rPr>
          <w:sz w:val="20"/>
          <w:szCs w:val="20"/>
        </w:rPr>
      </w:pPr>
    </w:p>
    <w:p w:rsidR="00597376" w:rsidRDefault="00597376" w:rsidP="00597376">
      <w:pPr>
        <w:jc w:val="right"/>
        <w:rPr>
          <w:sz w:val="20"/>
          <w:szCs w:val="20"/>
        </w:rPr>
      </w:pPr>
    </w:p>
    <w:p w:rsidR="00597376" w:rsidRPr="00791200" w:rsidRDefault="00597376" w:rsidP="00597376">
      <w:pPr>
        <w:jc w:val="right"/>
      </w:pPr>
      <w:r w:rsidRPr="00791200">
        <w:t xml:space="preserve">Уровень образовательной программы: </w:t>
      </w:r>
    </w:p>
    <w:p w:rsidR="00597376" w:rsidRPr="00791200" w:rsidRDefault="00597376" w:rsidP="00597376">
      <w:pPr>
        <w:jc w:val="right"/>
      </w:pPr>
      <w:r w:rsidRPr="00791200">
        <w:t>базовый</w:t>
      </w:r>
    </w:p>
    <w:p w:rsidR="00597376" w:rsidRPr="00791200" w:rsidRDefault="00597376" w:rsidP="00597376">
      <w:pPr>
        <w:jc w:val="right"/>
      </w:pPr>
    </w:p>
    <w:p w:rsidR="00597376" w:rsidRPr="00791200" w:rsidRDefault="00597376" w:rsidP="00597376">
      <w:pPr>
        <w:jc w:val="right"/>
      </w:pPr>
      <w:r w:rsidRPr="00791200">
        <w:t xml:space="preserve">Срок реализации образовательной программы: </w:t>
      </w:r>
    </w:p>
    <w:p w:rsidR="00597376" w:rsidRPr="00791200" w:rsidRDefault="008A3AF2" w:rsidP="00597376">
      <w:pPr>
        <w:jc w:val="right"/>
      </w:pPr>
      <w:r>
        <w:t>2</w:t>
      </w:r>
      <w:r w:rsidR="00597376">
        <w:t xml:space="preserve"> </w:t>
      </w:r>
      <w:r w:rsidR="00597376" w:rsidRPr="00791200">
        <w:t>года</w:t>
      </w:r>
    </w:p>
    <w:p w:rsidR="00597376" w:rsidRPr="00791200" w:rsidRDefault="00597376" w:rsidP="00597376">
      <w:pPr>
        <w:jc w:val="right"/>
      </w:pPr>
    </w:p>
    <w:p w:rsidR="00597376" w:rsidRPr="00791200" w:rsidRDefault="00597376" w:rsidP="00597376">
      <w:pPr>
        <w:jc w:val="right"/>
      </w:pPr>
      <w:r w:rsidRPr="00791200">
        <w:t>Возраст учащихся:</w:t>
      </w:r>
    </w:p>
    <w:p w:rsidR="00597376" w:rsidRPr="00791200" w:rsidRDefault="00597376" w:rsidP="00597376">
      <w:pPr>
        <w:jc w:val="right"/>
      </w:pPr>
      <w:r>
        <w:t xml:space="preserve">  6</w:t>
      </w:r>
      <w:r w:rsidRPr="00791200">
        <w:t>-</w:t>
      </w:r>
      <w:r w:rsidR="008A3AF2">
        <w:t>1</w:t>
      </w:r>
      <w:r w:rsidR="008857A1">
        <w:t>1</w:t>
      </w:r>
      <w:r w:rsidRPr="00791200">
        <w:t xml:space="preserve"> лет </w:t>
      </w:r>
    </w:p>
    <w:p w:rsidR="00597376" w:rsidRPr="0062102A" w:rsidRDefault="00597376" w:rsidP="00597376">
      <w:pPr>
        <w:jc w:val="right"/>
      </w:pPr>
    </w:p>
    <w:p w:rsidR="00597376" w:rsidRDefault="00597376" w:rsidP="00597376">
      <w:pPr>
        <w:rPr>
          <w:sz w:val="20"/>
          <w:szCs w:val="20"/>
        </w:rPr>
      </w:pPr>
    </w:p>
    <w:p w:rsidR="00597376" w:rsidRDefault="00597376" w:rsidP="00597376">
      <w:pPr>
        <w:jc w:val="right"/>
        <w:rPr>
          <w:sz w:val="28"/>
          <w:szCs w:val="28"/>
        </w:rPr>
      </w:pPr>
      <w:r>
        <w:rPr>
          <w:sz w:val="28"/>
          <w:szCs w:val="28"/>
        </w:rPr>
        <w:t>Составитель/разработчик:</w:t>
      </w:r>
    </w:p>
    <w:p w:rsidR="00597376" w:rsidRDefault="00A729F3" w:rsidP="00597376">
      <w:pPr>
        <w:jc w:val="right"/>
        <w:rPr>
          <w:sz w:val="28"/>
          <w:szCs w:val="28"/>
        </w:rPr>
      </w:pPr>
      <w:r>
        <w:rPr>
          <w:sz w:val="28"/>
          <w:szCs w:val="28"/>
        </w:rPr>
        <w:t>Бабенко Виктория Павловна</w:t>
      </w:r>
      <w:r w:rsidR="00597376">
        <w:rPr>
          <w:sz w:val="28"/>
          <w:szCs w:val="28"/>
        </w:rPr>
        <w:t>,</w:t>
      </w:r>
    </w:p>
    <w:p w:rsidR="00597376" w:rsidRDefault="00597376" w:rsidP="00597376">
      <w:pPr>
        <w:jc w:val="right"/>
        <w:rPr>
          <w:szCs w:val="28"/>
        </w:rPr>
      </w:pPr>
      <w:r w:rsidRPr="00FF78FE">
        <w:rPr>
          <w:szCs w:val="28"/>
        </w:rPr>
        <w:t>педагог дополнительного образования</w:t>
      </w:r>
    </w:p>
    <w:p w:rsidR="00597376" w:rsidRDefault="00597376" w:rsidP="00597376">
      <w:pPr>
        <w:jc w:val="right"/>
        <w:rPr>
          <w:szCs w:val="28"/>
        </w:rPr>
      </w:pPr>
    </w:p>
    <w:p w:rsidR="00597376" w:rsidRDefault="00597376" w:rsidP="00597376">
      <w:pPr>
        <w:jc w:val="right"/>
        <w:rPr>
          <w:szCs w:val="28"/>
        </w:rPr>
      </w:pPr>
    </w:p>
    <w:p w:rsidR="007774B8" w:rsidRDefault="00597376" w:rsidP="007774B8">
      <w:pPr>
        <w:jc w:val="center"/>
        <w:rPr>
          <w:sz w:val="28"/>
          <w:szCs w:val="28"/>
        </w:rPr>
      </w:pPr>
      <w:r>
        <w:rPr>
          <w:sz w:val="28"/>
          <w:szCs w:val="28"/>
        </w:rPr>
        <w:t>Волгодонск</w:t>
      </w:r>
    </w:p>
    <w:p w:rsidR="00597376" w:rsidRPr="00DC65D9" w:rsidRDefault="004427C1" w:rsidP="007774B8">
      <w:pPr>
        <w:jc w:val="center"/>
        <w:rPr>
          <w:sz w:val="28"/>
          <w:szCs w:val="28"/>
        </w:rPr>
      </w:pPr>
      <w:r>
        <w:rPr>
          <w:sz w:val="28"/>
          <w:szCs w:val="28"/>
        </w:rPr>
        <w:t>2022</w:t>
      </w:r>
    </w:p>
    <w:p w:rsidR="00A729F3" w:rsidRPr="00426C24" w:rsidRDefault="00A729F3" w:rsidP="00A729F3">
      <w:pPr>
        <w:pStyle w:val="a3"/>
        <w:rPr>
          <w:b/>
          <w:color w:val="000000"/>
          <w:sz w:val="28"/>
          <w:szCs w:val="28"/>
        </w:rPr>
      </w:pPr>
      <w:r w:rsidRPr="00426C24">
        <w:rPr>
          <w:b/>
          <w:color w:val="000000"/>
          <w:sz w:val="28"/>
          <w:szCs w:val="28"/>
        </w:rPr>
        <w:lastRenderedPageBreak/>
        <w:t>Оглавление:</w:t>
      </w:r>
      <w:bookmarkStart w:id="0" w:name="_GoBack"/>
      <w:bookmarkEnd w:id="0"/>
    </w:p>
    <w:p w:rsidR="00A729F3" w:rsidRPr="00426C24" w:rsidRDefault="00A729F3" w:rsidP="00A729F3">
      <w:pPr>
        <w:pStyle w:val="a3"/>
        <w:rPr>
          <w:color w:val="000000"/>
          <w:sz w:val="28"/>
          <w:szCs w:val="28"/>
        </w:rPr>
      </w:pPr>
      <w:r w:rsidRPr="00426C24">
        <w:rPr>
          <w:color w:val="000000"/>
          <w:sz w:val="28"/>
          <w:szCs w:val="28"/>
        </w:rPr>
        <w:t>1 Комплекс основных характеристик:</w:t>
      </w:r>
    </w:p>
    <w:p w:rsidR="00A729F3" w:rsidRPr="00426C24" w:rsidRDefault="00A729F3" w:rsidP="00A729F3">
      <w:pPr>
        <w:pStyle w:val="a3"/>
        <w:rPr>
          <w:color w:val="000000"/>
          <w:sz w:val="28"/>
          <w:szCs w:val="28"/>
        </w:rPr>
      </w:pPr>
      <w:r w:rsidRPr="00426C24">
        <w:rPr>
          <w:color w:val="000000"/>
          <w:sz w:val="28"/>
          <w:szCs w:val="28"/>
        </w:rPr>
        <w:t>1.1 Пояснительная записка 3</w:t>
      </w:r>
    </w:p>
    <w:p w:rsidR="00A729F3" w:rsidRPr="00426C24" w:rsidRDefault="007774B8" w:rsidP="00A729F3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1.2 Учебный план 8</w:t>
      </w:r>
    </w:p>
    <w:p w:rsidR="00A729F3" w:rsidRPr="00426C24" w:rsidRDefault="007774B8" w:rsidP="00A729F3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1.3 Содержание программы 10</w:t>
      </w:r>
    </w:p>
    <w:p w:rsidR="00A729F3" w:rsidRPr="00426C24" w:rsidRDefault="00C8216E" w:rsidP="00A729F3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1.4 Планируемые результаты 13</w:t>
      </w:r>
    </w:p>
    <w:p w:rsidR="00A729F3" w:rsidRPr="00426C24" w:rsidRDefault="00A729F3" w:rsidP="00A729F3">
      <w:pPr>
        <w:pStyle w:val="a3"/>
        <w:rPr>
          <w:color w:val="000000"/>
          <w:sz w:val="28"/>
          <w:szCs w:val="28"/>
        </w:rPr>
      </w:pPr>
      <w:r w:rsidRPr="00426C24">
        <w:rPr>
          <w:color w:val="000000"/>
          <w:sz w:val="28"/>
          <w:szCs w:val="28"/>
        </w:rPr>
        <w:t>2 Организационно-педагогические условия:</w:t>
      </w:r>
    </w:p>
    <w:p w:rsidR="00A729F3" w:rsidRPr="00426C24" w:rsidRDefault="00A729F3" w:rsidP="00A729F3">
      <w:pPr>
        <w:pStyle w:val="a3"/>
        <w:rPr>
          <w:color w:val="000000"/>
          <w:sz w:val="28"/>
          <w:szCs w:val="28"/>
        </w:rPr>
      </w:pPr>
      <w:r w:rsidRPr="00426C24">
        <w:rPr>
          <w:color w:val="000000"/>
          <w:sz w:val="28"/>
          <w:szCs w:val="28"/>
        </w:rPr>
        <w:t>2</w:t>
      </w:r>
      <w:r w:rsidR="00C8216E">
        <w:rPr>
          <w:color w:val="000000"/>
          <w:sz w:val="28"/>
          <w:szCs w:val="28"/>
        </w:rPr>
        <w:t>.1 Календарный учебный график 14</w:t>
      </w:r>
    </w:p>
    <w:p w:rsidR="00A729F3" w:rsidRPr="00426C24" w:rsidRDefault="00C8216E" w:rsidP="00137196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2.2 Методический блок 20</w:t>
      </w:r>
    </w:p>
    <w:p w:rsidR="00A729F3" w:rsidRPr="00426C24" w:rsidRDefault="00C8216E" w:rsidP="00A729F3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2.3 Диагностический блок 28</w:t>
      </w:r>
    </w:p>
    <w:p w:rsidR="00A729F3" w:rsidRPr="00426C24" w:rsidRDefault="00C8216E" w:rsidP="00A729F3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2.5 Список литературы 49</w:t>
      </w:r>
    </w:p>
    <w:p w:rsidR="00A729F3" w:rsidRDefault="00A729F3">
      <w:pPr>
        <w:spacing w:after="200" w:line="276" w:lineRule="auto"/>
      </w:pPr>
      <w:r>
        <w:br w:type="page"/>
      </w:r>
    </w:p>
    <w:p w:rsidR="007D57CA" w:rsidRPr="00647616" w:rsidRDefault="00647616">
      <w:pPr>
        <w:rPr>
          <w:b/>
          <w:sz w:val="28"/>
          <w:szCs w:val="28"/>
        </w:rPr>
      </w:pPr>
      <w:r w:rsidRPr="00647616">
        <w:rPr>
          <w:b/>
          <w:sz w:val="28"/>
          <w:szCs w:val="28"/>
        </w:rPr>
        <w:lastRenderedPageBreak/>
        <w:t>Пояснительная записка</w:t>
      </w:r>
    </w:p>
    <w:p w:rsidR="00647616" w:rsidRPr="00647616" w:rsidRDefault="00647616">
      <w:pPr>
        <w:rPr>
          <w:sz w:val="28"/>
          <w:szCs w:val="28"/>
        </w:rPr>
      </w:pPr>
    </w:p>
    <w:p w:rsidR="00647616" w:rsidRPr="00B25736" w:rsidRDefault="00647616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647616">
        <w:rPr>
          <w:color w:val="000000"/>
          <w:sz w:val="28"/>
          <w:szCs w:val="28"/>
          <w:shd w:val="clear" w:color="auto" w:fill="FFFFFF"/>
        </w:rPr>
        <w:t xml:space="preserve">Из года в год увеличивается поток автомобилей на дорогах, что создает объективную реальность возникновения дорожно-транспортных происшествий. Причём, несчастные случаи все чаще происходят не на больших транспортных магистралях, а на маленьких дорогах, рядом с остановками, а иногда и во дворе дома. </w:t>
      </w:r>
      <w:r w:rsidR="004427C1" w:rsidRPr="0062638B">
        <w:rPr>
          <w:sz w:val="28"/>
          <w:szCs w:val="28"/>
        </w:rPr>
        <w:t>З</w:t>
      </w:r>
      <w:r w:rsidR="004427C1" w:rsidRPr="0062638B">
        <w:rPr>
          <w:bCs/>
          <w:sz w:val="28"/>
          <w:szCs w:val="28"/>
        </w:rPr>
        <w:t>а 2021 год в авариях по всей России погибло 762 ребёнка (в 2020 году эта цифра составляла 759 детей).</w:t>
      </w:r>
      <w:r w:rsidR="004427C1" w:rsidRPr="0062638B">
        <w:rPr>
          <w:sz w:val="28"/>
          <w:szCs w:val="28"/>
        </w:rPr>
        <w:t xml:space="preserve"> К третьему кварталу 2022 к этому трагичному списку добавилось ещё 102 детские жизни…</w:t>
      </w:r>
      <w:r w:rsidR="00B25736">
        <w:rPr>
          <w:sz w:val="28"/>
          <w:szCs w:val="28"/>
        </w:rPr>
        <w:t xml:space="preserve"> В Волгодонске к концу 2021 года</w:t>
      </w:r>
      <w:r w:rsidR="004427C1">
        <w:rPr>
          <w:rFonts w:ascii="Arial" w:hAnsi="Arial" w:cs="Arial"/>
          <w:color w:val="222222"/>
          <w:sz w:val="26"/>
          <w:szCs w:val="26"/>
          <w:shd w:val="clear" w:color="auto" w:fill="FFFFFF"/>
        </w:rPr>
        <w:t xml:space="preserve"> </w:t>
      </w:r>
      <w:r w:rsidR="004427C1" w:rsidRPr="00B25736">
        <w:rPr>
          <w:color w:val="222222"/>
          <w:sz w:val="28"/>
          <w:szCs w:val="28"/>
          <w:shd w:val="clear" w:color="auto" w:fill="FFFFFF"/>
        </w:rPr>
        <w:t>аварийность на дорогах снизилась более чем на 68 процентов. Зарегистрировано 88 ДТП, в которых пострадали 122 человека и погибли четверо. А вот дорожных происшествий с подростками и детьми, наоборот, произошло больше – девять (против трех в 2020 году). Травмировано десять несовершеннолетних. К счастью, никто из детей не погиб</w:t>
      </w:r>
      <w:r w:rsidR="00B25736" w:rsidRPr="00B25736">
        <w:rPr>
          <w:sz w:val="28"/>
          <w:szCs w:val="28"/>
          <w:shd w:val="clear" w:color="auto" w:fill="FFFFFF"/>
        </w:rPr>
        <w:t>.</w:t>
      </w:r>
    </w:p>
    <w:p w:rsidR="00647616" w:rsidRDefault="00647616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Донести </w:t>
      </w:r>
      <w:r w:rsidRPr="00647616">
        <w:rPr>
          <w:color w:val="000000"/>
          <w:sz w:val="28"/>
          <w:szCs w:val="28"/>
          <w:shd w:val="clear" w:color="auto" w:fill="FFFFFF"/>
        </w:rPr>
        <w:t>до детей</w:t>
      </w:r>
      <w:r>
        <w:rPr>
          <w:color w:val="000000"/>
          <w:sz w:val="28"/>
          <w:szCs w:val="28"/>
          <w:shd w:val="clear" w:color="auto" w:fill="FFFFFF"/>
        </w:rPr>
        <w:t xml:space="preserve"> знания по Правилам дорожного движения</w:t>
      </w:r>
      <w:r w:rsidRPr="00647616">
        <w:rPr>
          <w:color w:val="000000"/>
          <w:sz w:val="28"/>
          <w:szCs w:val="28"/>
          <w:shd w:val="clear" w:color="auto" w:fill="FFFFFF"/>
        </w:rPr>
        <w:t>, выработать в детях потребность в соблюден</w:t>
      </w:r>
      <w:r>
        <w:rPr>
          <w:color w:val="000000"/>
          <w:sz w:val="28"/>
          <w:szCs w:val="28"/>
          <w:shd w:val="clear" w:color="auto" w:fill="FFFFFF"/>
        </w:rPr>
        <w:t>ии правил дорожного движения ради</w:t>
      </w:r>
      <w:r w:rsidRPr="00647616">
        <w:rPr>
          <w:color w:val="000000"/>
          <w:sz w:val="28"/>
          <w:szCs w:val="28"/>
          <w:shd w:val="clear" w:color="auto" w:fill="FFFFFF"/>
        </w:rPr>
        <w:t xml:space="preserve"> самос</w:t>
      </w:r>
      <w:r>
        <w:rPr>
          <w:color w:val="000000"/>
          <w:sz w:val="28"/>
          <w:szCs w:val="28"/>
          <w:shd w:val="clear" w:color="auto" w:fill="FFFFFF"/>
        </w:rPr>
        <w:t xml:space="preserve">охранения - в этом  состоит задача педагогов, родителей, сотрудников ГИБДД. </w:t>
      </w:r>
      <w:r w:rsidR="00DB11CD">
        <w:rPr>
          <w:color w:val="000000"/>
          <w:sz w:val="28"/>
          <w:szCs w:val="28"/>
          <w:shd w:val="clear" w:color="auto" w:fill="FFFFFF"/>
        </w:rPr>
        <w:t>Включение самих ребят в благородное дело пропаганды Правил дорожного движения является одним из самых эффективных направлений в работе по профилактике дорожно-транспортных происшествий. Это показала многолетняя практика создан</w:t>
      </w:r>
      <w:r w:rsidR="004E4618">
        <w:rPr>
          <w:color w:val="000000"/>
          <w:sz w:val="28"/>
          <w:szCs w:val="28"/>
          <w:shd w:val="clear" w:color="auto" w:fill="FFFFFF"/>
        </w:rPr>
        <w:t>ия отрядов Юных инспекторов движения (далее – ЮИД)</w:t>
      </w:r>
      <w:r w:rsidR="00DB11CD">
        <w:rPr>
          <w:color w:val="000000"/>
          <w:sz w:val="28"/>
          <w:szCs w:val="28"/>
          <w:shd w:val="clear" w:color="auto" w:fill="FFFFFF"/>
        </w:rPr>
        <w:t xml:space="preserve"> в нашей стране. </w:t>
      </w:r>
      <w:r w:rsidR="00DB11CD" w:rsidRPr="00647616">
        <w:rPr>
          <w:color w:val="000000"/>
          <w:sz w:val="28"/>
          <w:szCs w:val="28"/>
          <w:shd w:val="clear" w:color="auto" w:fill="FFFFFF"/>
        </w:rPr>
        <w:t>Умение донести до других информацию, которую ты знаешь</w:t>
      </w:r>
      <w:r w:rsidR="00DB11CD">
        <w:rPr>
          <w:color w:val="000000"/>
          <w:sz w:val="28"/>
          <w:szCs w:val="28"/>
          <w:shd w:val="clear" w:color="auto" w:fill="FFFFFF"/>
        </w:rPr>
        <w:t>, да ещё и</w:t>
      </w:r>
      <w:r w:rsidR="00DB11CD" w:rsidRPr="00647616">
        <w:rPr>
          <w:color w:val="000000"/>
          <w:sz w:val="28"/>
          <w:szCs w:val="28"/>
          <w:shd w:val="clear" w:color="auto" w:fill="FFFFFF"/>
        </w:rPr>
        <w:t xml:space="preserve"> в творческой форме, не такое уж лёгкое дело, а главное интересное</w:t>
      </w:r>
      <w:r w:rsidR="004E4618">
        <w:rPr>
          <w:color w:val="000000"/>
          <w:sz w:val="28"/>
          <w:szCs w:val="28"/>
          <w:shd w:val="clear" w:color="auto" w:fill="FFFFFF"/>
        </w:rPr>
        <w:t>, а также стимулирует на углубленное изучение Правил дорожного движения</w:t>
      </w:r>
      <w:r w:rsidR="00DB11CD" w:rsidRPr="00647616">
        <w:rPr>
          <w:color w:val="000000"/>
          <w:sz w:val="28"/>
          <w:szCs w:val="28"/>
          <w:shd w:val="clear" w:color="auto" w:fill="FFFFFF"/>
        </w:rPr>
        <w:t>.</w:t>
      </w:r>
      <w:r w:rsidR="00DB11CD">
        <w:rPr>
          <w:color w:val="000000"/>
          <w:sz w:val="28"/>
          <w:szCs w:val="28"/>
          <w:shd w:val="clear" w:color="auto" w:fill="FFFFFF"/>
        </w:rPr>
        <w:t xml:space="preserve"> Шефство над младшими детьми, подготовка для них обучающих мероприятий по ПДД учат учащихся ответственности, а участие в общем творчестве рас</w:t>
      </w:r>
      <w:r w:rsidR="004E4618">
        <w:rPr>
          <w:color w:val="000000"/>
          <w:sz w:val="28"/>
          <w:szCs w:val="28"/>
          <w:shd w:val="clear" w:color="auto" w:fill="FFFFFF"/>
        </w:rPr>
        <w:t>крепощает, даёт проявить скрытые таланты и способности.</w:t>
      </w:r>
    </w:p>
    <w:p w:rsidR="00DB11CD" w:rsidRDefault="00DB11CD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4E4618" w:rsidRDefault="004E4618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color w:val="333333"/>
          <w:sz w:val="28"/>
          <w:szCs w:val="28"/>
          <w:shd w:val="clear" w:color="auto" w:fill="FFFFFF"/>
        </w:rPr>
        <w:t>Дополнительная общеобразовательная п</w:t>
      </w:r>
      <w:r w:rsidRPr="002D5028">
        <w:rPr>
          <w:b/>
          <w:color w:val="333333"/>
          <w:sz w:val="28"/>
          <w:szCs w:val="28"/>
          <w:shd w:val="clear" w:color="auto" w:fill="FFFFFF"/>
        </w:rPr>
        <w:t xml:space="preserve">рограмма направлена </w:t>
      </w:r>
      <w:r w:rsidRPr="004421A0">
        <w:rPr>
          <w:color w:val="333333"/>
          <w:sz w:val="28"/>
          <w:szCs w:val="28"/>
          <w:shd w:val="clear" w:color="auto" w:fill="FFFFFF"/>
        </w:rPr>
        <w:t xml:space="preserve">на формирование </w:t>
      </w:r>
      <w:r w:rsidRPr="004421A0">
        <w:rPr>
          <w:color w:val="222222"/>
          <w:sz w:val="28"/>
          <w:szCs w:val="28"/>
          <w:shd w:val="clear" w:color="auto" w:fill="FFFFFF"/>
        </w:rPr>
        <w:t xml:space="preserve">устойчивых знаний, умений и навыков детей в сфере безопасности дорожного движения с помощью </w:t>
      </w:r>
      <w:r>
        <w:rPr>
          <w:color w:val="222222"/>
          <w:sz w:val="28"/>
          <w:szCs w:val="28"/>
          <w:shd w:val="clear" w:color="auto" w:fill="FFFFFF"/>
        </w:rPr>
        <w:t xml:space="preserve">создания отряда ЮИД. </w:t>
      </w:r>
    </w:p>
    <w:p w:rsidR="004E4618" w:rsidRPr="004421A0" w:rsidRDefault="004E4618" w:rsidP="004E4618">
      <w:pPr>
        <w:pStyle w:val="a5"/>
        <w:spacing w:before="0" w:after="0" w:line="276" w:lineRule="auto"/>
        <w:ind w:firstLine="708"/>
        <w:jc w:val="both"/>
        <w:rPr>
          <w:color w:val="222222"/>
          <w:sz w:val="28"/>
          <w:szCs w:val="28"/>
          <w:shd w:val="clear" w:color="auto" w:fill="FFFFFF"/>
        </w:rPr>
      </w:pPr>
      <w:r w:rsidRPr="004421A0">
        <w:rPr>
          <w:color w:val="222222"/>
          <w:sz w:val="28"/>
          <w:szCs w:val="28"/>
          <w:shd w:val="clear" w:color="auto" w:fill="FFFFFF"/>
        </w:rPr>
        <w:t>Пр</w:t>
      </w:r>
      <w:r>
        <w:rPr>
          <w:color w:val="222222"/>
          <w:sz w:val="28"/>
          <w:szCs w:val="28"/>
          <w:shd w:val="clear" w:color="auto" w:fill="FFFFFF"/>
        </w:rPr>
        <w:t>ограмма имеет социально-педагоги</w:t>
      </w:r>
      <w:r w:rsidRPr="004421A0">
        <w:rPr>
          <w:color w:val="222222"/>
          <w:sz w:val="28"/>
          <w:szCs w:val="28"/>
          <w:shd w:val="clear" w:color="auto" w:fill="FFFFFF"/>
        </w:rPr>
        <w:t xml:space="preserve">ческую </w:t>
      </w:r>
      <w:r w:rsidRPr="002D5028">
        <w:rPr>
          <w:b/>
          <w:color w:val="222222"/>
          <w:sz w:val="28"/>
          <w:szCs w:val="28"/>
          <w:shd w:val="clear" w:color="auto" w:fill="FFFFFF"/>
        </w:rPr>
        <w:t>направленность</w:t>
      </w:r>
      <w:r w:rsidRPr="004421A0">
        <w:rPr>
          <w:color w:val="222222"/>
          <w:sz w:val="28"/>
          <w:szCs w:val="28"/>
          <w:shd w:val="clear" w:color="auto" w:fill="FFFFFF"/>
        </w:rPr>
        <w:t xml:space="preserve"> и содействует эффективной адаптации учащихся к условиям современной жизни, формированию навыков безопасного поведения в ней, в частности – в условиях современного дорожного движения.</w:t>
      </w:r>
    </w:p>
    <w:p w:rsidR="004E4618" w:rsidRDefault="004E4618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112B48" w:rsidRPr="00CD28FF" w:rsidRDefault="00112B48" w:rsidP="00112B48">
      <w:pPr>
        <w:ind w:firstLine="708"/>
        <w:jc w:val="both"/>
        <w:rPr>
          <w:sz w:val="28"/>
          <w:szCs w:val="28"/>
        </w:rPr>
      </w:pPr>
      <w:r w:rsidRPr="00497556">
        <w:rPr>
          <w:b/>
          <w:sz w:val="28"/>
          <w:szCs w:val="28"/>
        </w:rPr>
        <w:t>Цель</w:t>
      </w:r>
      <w:r w:rsidRPr="00CD28FF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данной программы - </w:t>
      </w:r>
      <w:r w:rsidRPr="00CD28FF">
        <w:rPr>
          <w:sz w:val="28"/>
          <w:szCs w:val="28"/>
        </w:rPr>
        <w:t>формирование знаний, умений  и навыков безопасного поведения на улицах и дорогах у обучающихся.</w:t>
      </w:r>
    </w:p>
    <w:p w:rsidR="00112B48" w:rsidRPr="00CD28FF" w:rsidRDefault="00112B48" w:rsidP="00A229AE">
      <w:pPr>
        <w:ind w:firstLine="708"/>
        <w:jc w:val="both"/>
        <w:rPr>
          <w:b/>
          <w:sz w:val="28"/>
          <w:szCs w:val="28"/>
        </w:rPr>
      </w:pPr>
      <w:r w:rsidRPr="00CD28FF">
        <w:rPr>
          <w:b/>
          <w:sz w:val="28"/>
          <w:szCs w:val="28"/>
        </w:rPr>
        <w:t xml:space="preserve">Задачи: </w:t>
      </w:r>
    </w:p>
    <w:p w:rsidR="00112B48" w:rsidRDefault="00112B48" w:rsidP="00112B48">
      <w:pPr>
        <w:pStyle w:val="a5"/>
        <w:spacing w:before="0" w:after="0" w:line="240" w:lineRule="auto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Образовательные:</w:t>
      </w:r>
    </w:p>
    <w:p w:rsidR="00112B48" w:rsidRPr="00130330" w:rsidRDefault="00112B48" w:rsidP="00112B48">
      <w:pPr>
        <w:pStyle w:val="a5"/>
        <w:numPr>
          <w:ilvl w:val="0"/>
          <w:numId w:val="3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Углубить знания учащихся</w:t>
      </w:r>
      <w:r w:rsidRPr="00806E97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о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городской среде, своём микрорайоне и назначении тех или иных элементов дорог</w:t>
      </w:r>
    </w:p>
    <w:p w:rsidR="00112B48" w:rsidRPr="00CD28FF" w:rsidRDefault="00112B48" w:rsidP="00112B48">
      <w:pPr>
        <w:pStyle w:val="a5"/>
        <w:numPr>
          <w:ilvl w:val="0"/>
          <w:numId w:val="3"/>
        </w:numPr>
        <w:spacing w:before="0" w:after="0" w:line="240" w:lineRule="auto"/>
        <w:ind w:left="0"/>
        <w:jc w:val="both"/>
        <w:rPr>
          <w:rStyle w:val="apple-converted-space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lastRenderedPageBreak/>
        <w:t>Обучить учащихся правилам</w:t>
      </w:r>
      <w:r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, которые необходимо со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блюдать пешеходам, пассажирам, </w:t>
      </w:r>
      <w:r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водителям транспортных средств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и велосипедистам</w:t>
      </w:r>
      <w:r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.</w:t>
      </w:r>
    </w:p>
    <w:p w:rsidR="00112B48" w:rsidRDefault="00112B48" w:rsidP="00112B48">
      <w:pPr>
        <w:pStyle w:val="a5"/>
        <w:numPr>
          <w:ilvl w:val="0"/>
          <w:numId w:val="3"/>
        </w:numPr>
        <w:spacing w:before="0" w:after="0" w:line="240" w:lineRule="auto"/>
        <w:ind w:left="0"/>
        <w:jc w:val="both"/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Расширить знания учащихся об устройстве </w:t>
      </w:r>
      <w:r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велосипеда и правилах езды на н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ём.</w:t>
      </w:r>
    </w:p>
    <w:p w:rsidR="00112B48" w:rsidRDefault="00112B48" w:rsidP="00112B48">
      <w:pPr>
        <w:pStyle w:val="a5"/>
        <w:spacing w:before="0" w:after="0" w:line="240" w:lineRule="auto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>Воспитательные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:</w:t>
      </w:r>
    </w:p>
    <w:p w:rsidR="00112B48" w:rsidRDefault="00112B48" w:rsidP="00112B48">
      <w:pPr>
        <w:pStyle w:val="a5"/>
        <w:numPr>
          <w:ilvl w:val="0"/>
          <w:numId w:val="1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сформировать мотивацию</w:t>
      </w:r>
      <w:r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к ответственному и сознательному поведению на улицах и дорогах, </w:t>
      </w:r>
    </w:p>
    <w:p w:rsidR="00112B48" w:rsidRDefault="00112B48" w:rsidP="00112B48">
      <w:pPr>
        <w:pStyle w:val="a5"/>
        <w:numPr>
          <w:ilvl w:val="0"/>
          <w:numId w:val="1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воспитать общие регуляторы</w:t>
      </w:r>
      <w:r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социального поведения, позволяющих ребёнку дорожить собственн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ой жизнью и жизнью других людей</w:t>
      </w:r>
    </w:p>
    <w:p w:rsidR="00112B48" w:rsidRPr="003C0A96" w:rsidRDefault="00112B48" w:rsidP="00112B48">
      <w:pPr>
        <w:pStyle w:val="a5"/>
        <w:numPr>
          <w:ilvl w:val="0"/>
          <w:numId w:val="1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сформировать потребность объединяться в отряды ЮИД, информировать, помогать младшим детям в сфере безопасности дорожного движения.</w:t>
      </w:r>
    </w:p>
    <w:p w:rsidR="00112B48" w:rsidRDefault="00112B48" w:rsidP="00112B48">
      <w:pPr>
        <w:pStyle w:val="a5"/>
        <w:spacing w:before="0" w:after="0" w:line="240" w:lineRule="auto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Развивающие:</w:t>
      </w:r>
    </w:p>
    <w:p w:rsidR="00112B48" w:rsidRDefault="00112B48" w:rsidP="00112B48">
      <w:pPr>
        <w:pStyle w:val="a5"/>
        <w:numPr>
          <w:ilvl w:val="0"/>
          <w:numId w:val="2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Содействовать развитию умения </w:t>
      </w:r>
      <w:r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ориентации в пространстве, </w:t>
      </w:r>
    </w:p>
    <w:p w:rsidR="00112B48" w:rsidRDefault="00112B48" w:rsidP="00112B48">
      <w:pPr>
        <w:pStyle w:val="a5"/>
        <w:numPr>
          <w:ilvl w:val="0"/>
          <w:numId w:val="2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Развивать умение</w:t>
      </w:r>
      <w:r w:rsidRPr="00806E97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быстро и верно реагировать в условиях реального дорожного движения, предвидеть скрытую опасность, которую могут нести участники дорожного д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вижения и транспортные средства</w:t>
      </w:r>
    </w:p>
    <w:p w:rsidR="00112B48" w:rsidRDefault="00112B48" w:rsidP="00112B48">
      <w:pPr>
        <w:pStyle w:val="a5"/>
        <w:numPr>
          <w:ilvl w:val="0"/>
          <w:numId w:val="2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Содействовать физическому развитию учащихся и приобретению ими навыков езды на велосипеде.</w:t>
      </w:r>
    </w:p>
    <w:p w:rsidR="00112B48" w:rsidRPr="00497556" w:rsidRDefault="00112B48" w:rsidP="00112B48">
      <w:pPr>
        <w:pStyle w:val="a5"/>
        <w:spacing w:before="0" w:after="0" w:line="240" w:lineRule="auto"/>
        <w:jc w:val="both"/>
        <w:rPr>
          <w:color w:val="222222"/>
          <w:sz w:val="28"/>
          <w:szCs w:val="28"/>
          <w:shd w:val="clear" w:color="auto" w:fill="FFFFFF"/>
        </w:rPr>
      </w:pPr>
    </w:p>
    <w:p w:rsidR="00112B48" w:rsidRDefault="00112B48" w:rsidP="00112B48">
      <w:pPr>
        <w:pStyle w:val="a5"/>
        <w:spacing w:before="0" w:after="0" w:line="240" w:lineRule="auto"/>
        <w:ind w:firstLine="708"/>
        <w:jc w:val="both"/>
      </w:pPr>
      <w:r>
        <w:rPr>
          <w:sz w:val="28"/>
          <w:szCs w:val="28"/>
        </w:rPr>
        <w:t xml:space="preserve">Настоящая дополнительная общеобразовательная общеразвивающая программа построена </w:t>
      </w:r>
      <w:r w:rsidRPr="003C0A96">
        <w:rPr>
          <w:color w:val="222222"/>
          <w:sz w:val="28"/>
          <w:szCs w:val="28"/>
          <w:shd w:val="clear" w:color="auto" w:fill="FFFFFF"/>
        </w:rPr>
        <w:t>согласно рекомендациям</w:t>
      </w:r>
      <w:r>
        <w:rPr>
          <w:color w:val="222222"/>
          <w:sz w:val="28"/>
          <w:szCs w:val="28"/>
          <w:shd w:val="clear" w:color="auto" w:fill="FFFFFF"/>
        </w:rPr>
        <w:t xml:space="preserve"> </w:t>
      </w:r>
      <w:r w:rsidRPr="003C0A96">
        <w:rPr>
          <w:sz w:val="28"/>
          <w:szCs w:val="28"/>
        </w:rPr>
        <w:t>методического пособия</w:t>
      </w:r>
      <w:r>
        <w:rPr>
          <w:sz w:val="28"/>
          <w:szCs w:val="28"/>
        </w:rPr>
        <w:t xml:space="preserve"> </w:t>
      </w:r>
      <w:r w:rsidRPr="003C0A96">
        <w:rPr>
          <w:sz w:val="28"/>
          <w:szCs w:val="28"/>
        </w:rPr>
        <w:t xml:space="preserve">«Программа педагога дополнительного образования детей: этапы создания, основные разделы, рекомендации». </w:t>
      </w:r>
      <w:r w:rsidRPr="00526378">
        <w:rPr>
          <w:sz w:val="28"/>
          <w:szCs w:val="28"/>
        </w:rPr>
        <w:t>Содержание программы соответствует Закону Российской Федерации «Об образовании»</w:t>
      </w:r>
      <w:r w:rsidR="00526378" w:rsidRPr="00526378">
        <w:rPr>
          <w:rFonts w:eastAsia="Times New Roman"/>
          <w:color w:val="000000"/>
          <w:sz w:val="28"/>
          <w:szCs w:val="28"/>
          <w:lang w:eastAsia="ru-RU"/>
        </w:rPr>
        <w:t xml:space="preserve"> № 273-ФЗ </w:t>
      </w:r>
      <w:r w:rsidR="00526378" w:rsidRPr="00526378">
        <w:rPr>
          <w:color w:val="000000"/>
          <w:sz w:val="28"/>
          <w:szCs w:val="28"/>
          <w:shd w:val="clear" w:color="auto" w:fill="FFFFFF"/>
        </w:rPr>
        <w:t>(ред. от 08.06.2020 г.)</w:t>
      </w:r>
      <w:r w:rsidRPr="00526378">
        <w:rPr>
          <w:sz w:val="28"/>
          <w:szCs w:val="28"/>
        </w:rPr>
        <w:t xml:space="preserve">, опирается на </w:t>
      </w:r>
      <w:r w:rsidR="00526378" w:rsidRPr="00526378">
        <w:rPr>
          <w:color w:val="000000"/>
          <w:sz w:val="28"/>
          <w:szCs w:val="28"/>
          <w:shd w:val="clear" w:color="auto" w:fill="FFFFFF"/>
        </w:rPr>
        <w:t xml:space="preserve">Федеральный закон от 19 мая 1995 г. №82-ФЗ «Об общественных объединениях», Федеральный закон от 28 июня 1995 г. № 98-ФЗ (ред. от 28.12.2016 г.) «О государственной поддержке молодёжных и детских общественных объединений», Федеральный закон от 10 декабря 1995 г. №196-ФЗ (ред. от 30.07.2019 г.) «О безопасности дорожного движения», </w:t>
      </w:r>
      <w:r w:rsidR="00B25736">
        <w:rPr>
          <w:color w:val="000000"/>
          <w:sz w:val="28"/>
          <w:szCs w:val="28"/>
          <w:shd w:val="clear" w:color="auto" w:fill="FFFFFF"/>
        </w:rPr>
        <w:t xml:space="preserve">Национальный проект «Безопасные качественные дороги», </w:t>
      </w:r>
      <w:r w:rsidR="00526378" w:rsidRPr="00526378">
        <w:rPr>
          <w:color w:val="000000"/>
          <w:sz w:val="28"/>
          <w:szCs w:val="28"/>
          <w:shd w:val="clear" w:color="auto" w:fill="FFFFFF"/>
        </w:rPr>
        <w:t xml:space="preserve">Постановление Правительства Российской Федерации от 23 октября 1993 г. № 1090 (ред. от 26.03.2020 г.) «О Правилах дорожного движения», Стратегию безопасности дорожного движения на 2018-2024 гг. (утверждена распоряжением Правительства Российской Федерации от 8 января 2018 г. № 1-р), </w:t>
      </w:r>
      <w:r w:rsidR="00BE1871">
        <w:rPr>
          <w:color w:val="000000"/>
          <w:sz w:val="28"/>
          <w:szCs w:val="28"/>
          <w:shd w:val="clear" w:color="auto" w:fill="FFFFFF"/>
        </w:rPr>
        <w:t>Концепцию</w:t>
      </w:r>
      <w:r w:rsidR="00BE1871" w:rsidRPr="00BE1871">
        <w:rPr>
          <w:color w:val="000000"/>
          <w:sz w:val="28"/>
          <w:szCs w:val="28"/>
          <w:shd w:val="clear" w:color="auto" w:fill="FFFFFF"/>
        </w:rPr>
        <w:t xml:space="preserve"> развития дополнительного образования детей до 2030 года</w:t>
      </w:r>
      <w:r w:rsidR="00BE1871">
        <w:rPr>
          <w:color w:val="000000"/>
          <w:sz w:val="28"/>
          <w:szCs w:val="28"/>
          <w:shd w:val="clear" w:color="auto" w:fill="FFFFFF"/>
        </w:rPr>
        <w:t xml:space="preserve">, </w:t>
      </w:r>
      <w:r w:rsidR="00526378" w:rsidRPr="00526378">
        <w:rPr>
          <w:color w:val="000000"/>
          <w:sz w:val="28"/>
          <w:szCs w:val="28"/>
          <w:shd w:val="clear" w:color="auto" w:fill="FFFFFF"/>
        </w:rPr>
        <w:t>Стратегию развития воспитания в Р</w:t>
      </w:r>
      <w:r w:rsidR="00B25736">
        <w:rPr>
          <w:color w:val="000000"/>
          <w:sz w:val="28"/>
          <w:szCs w:val="28"/>
          <w:shd w:val="clear" w:color="auto" w:fill="FFFFFF"/>
        </w:rPr>
        <w:t>оссийской Федерации до 2025 года</w:t>
      </w:r>
      <w:r w:rsidR="00526378" w:rsidRPr="00526378">
        <w:rPr>
          <w:color w:val="000000"/>
          <w:sz w:val="28"/>
          <w:szCs w:val="28"/>
          <w:shd w:val="clear" w:color="auto" w:fill="FFFFFF"/>
        </w:rPr>
        <w:t xml:space="preserve">, </w:t>
      </w:r>
      <w:r w:rsidR="00526378" w:rsidRPr="00526378">
        <w:rPr>
          <w:rFonts w:eastAsia="Times New Roman"/>
          <w:color w:val="000000"/>
          <w:sz w:val="28"/>
          <w:szCs w:val="28"/>
          <w:lang w:eastAsia="ru-RU"/>
        </w:rPr>
        <w:t>Указания ГУОБДД МВД России, а так же решения Правительства Ростовской области, Министерства общего и профессионального образования Ростовской области, ГУ МВД России по Ростовской области.</w:t>
      </w:r>
      <w:r>
        <w:rPr>
          <w:sz w:val="28"/>
          <w:szCs w:val="28"/>
        </w:rPr>
        <w:t xml:space="preserve"> </w:t>
      </w:r>
    </w:p>
    <w:p w:rsidR="00112B48" w:rsidRPr="00F5610D" w:rsidRDefault="006B6D95" w:rsidP="0052637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Программа деятельности отряда ЮИД</w:t>
      </w:r>
      <w:r w:rsidR="00112B48">
        <w:rPr>
          <w:sz w:val="28"/>
          <w:szCs w:val="28"/>
        </w:rPr>
        <w:t xml:space="preserve"> является программой </w:t>
      </w:r>
      <w:r w:rsidR="00112B48">
        <w:rPr>
          <w:b/>
          <w:sz w:val="28"/>
          <w:szCs w:val="28"/>
        </w:rPr>
        <w:t>базового</w:t>
      </w:r>
      <w:r w:rsidR="00112B48" w:rsidRPr="00497556">
        <w:rPr>
          <w:b/>
          <w:sz w:val="28"/>
          <w:szCs w:val="28"/>
        </w:rPr>
        <w:t xml:space="preserve"> уровня</w:t>
      </w:r>
      <w:r w:rsidR="00112B48">
        <w:rPr>
          <w:sz w:val="28"/>
          <w:szCs w:val="28"/>
        </w:rPr>
        <w:t xml:space="preserve"> и </w:t>
      </w:r>
      <w:r w:rsidR="00112B48" w:rsidRPr="00F5610D">
        <w:rPr>
          <w:sz w:val="28"/>
          <w:szCs w:val="28"/>
        </w:rPr>
        <w:t xml:space="preserve">реализуется в несколько </w:t>
      </w:r>
      <w:r w:rsidR="00112B48" w:rsidRPr="00F5610D">
        <w:rPr>
          <w:b/>
          <w:sz w:val="28"/>
          <w:szCs w:val="28"/>
        </w:rPr>
        <w:t>этапов</w:t>
      </w:r>
      <w:r w:rsidR="00112B48" w:rsidRPr="00F5610D">
        <w:rPr>
          <w:sz w:val="28"/>
          <w:szCs w:val="28"/>
        </w:rPr>
        <w:t>:</w:t>
      </w:r>
    </w:p>
    <w:p w:rsidR="00112B48" w:rsidRPr="00F5610D" w:rsidRDefault="00112B48" w:rsidP="00112B4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 этап –  </w:t>
      </w:r>
      <w:r w:rsidRPr="00F5610D">
        <w:rPr>
          <w:sz w:val="28"/>
          <w:szCs w:val="28"/>
        </w:rPr>
        <w:t>1-й год обучения;</w:t>
      </w:r>
    </w:p>
    <w:p w:rsidR="00112B48" w:rsidRDefault="00112B48" w:rsidP="00112B4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2 этап – 2-й год обучения</w:t>
      </w:r>
    </w:p>
    <w:p w:rsidR="00112B48" w:rsidRDefault="00112B48" w:rsidP="00526378">
      <w:pPr>
        <w:pStyle w:val="a5"/>
        <w:spacing w:before="0" w:after="0" w:line="240" w:lineRule="auto"/>
        <w:ind w:firstLine="540"/>
        <w:jc w:val="both"/>
        <w:rPr>
          <w:rFonts w:eastAsia="Times New Roman"/>
          <w:sz w:val="28"/>
          <w:szCs w:val="28"/>
        </w:rPr>
      </w:pPr>
      <w:r w:rsidRPr="00F5610D">
        <w:rPr>
          <w:rFonts w:eastAsia="Times New Roman"/>
          <w:b/>
          <w:sz w:val="28"/>
          <w:szCs w:val="28"/>
        </w:rPr>
        <w:lastRenderedPageBreak/>
        <w:t>1 этап</w:t>
      </w:r>
      <w:r w:rsidRPr="00F5610D">
        <w:rPr>
          <w:rFonts w:eastAsia="Times New Roman"/>
          <w:sz w:val="28"/>
          <w:szCs w:val="28"/>
        </w:rPr>
        <w:t xml:space="preserve"> –</w:t>
      </w:r>
      <w:r>
        <w:rPr>
          <w:rFonts w:eastAsia="Times New Roman"/>
          <w:sz w:val="28"/>
          <w:szCs w:val="28"/>
        </w:rPr>
        <w:t xml:space="preserve"> предполагает фо</w:t>
      </w:r>
      <w:r w:rsidR="00503B6F">
        <w:rPr>
          <w:rFonts w:eastAsia="Times New Roman"/>
          <w:sz w:val="28"/>
          <w:szCs w:val="28"/>
        </w:rPr>
        <w:t xml:space="preserve">рмирование отряда ЮИД. Учащиеся с помощью педагога выстраивают структуру своего отряда, выбирают путём голосования командира отряда и его заместителя, проводят собрания, распределяют задачи. Главная задача первого этапа создания отряда ЮИД - </w:t>
      </w:r>
      <w:r>
        <w:rPr>
          <w:rFonts w:eastAsia="Times New Roman"/>
          <w:sz w:val="28"/>
          <w:szCs w:val="28"/>
        </w:rPr>
        <w:t>дать попробовать себя детям в шефской деятельности над дошкольниками</w:t>
      </w:r>
      <w:r w:rsidR="00503B6F">
        <w:rPr>
          <w:rFonts w:eastAsia="Times New Roman"/>
          <w:sz w:val="28"/>
          <w:szCs w:val="28"/>
        </w:rPr>
        <w:t>, осознать ответственность, помочь выработке самоидентификации себя как юного инспектора дорожного движения</w:t>
      </w:r>
      <w:r>
        <w:rPr>
          <w:rFonts w:eastAsia="Times New Roman"/>
          <w:sz w:val="28"/>
          <w:szCs w:val="28"/>
        </w:rPr>
        <w:t>. Параллельно с шефской работой идёт изучение Правил дорожного движения для основных групп участников дорожного движения – пешеходов, пассажиров, водителей транспортных средств.</w:t>
      </w:r>
      <w:r w:rsidR="00503B6F">
        <w:rPr>
          <w:rFonts w:eastAsia="Times New Roman"/>
          <w:sz w:val="28"/>
          <w:szCs w:val="28"/>
        </w:rPr>
        <w:t xml:space="preserve"> На первом этапе создания отряда ЮИД дети также знакомятся с историей, задачами Госавтоиспекции, пробуют участвовать в акциях и рейдах, проводимых сотрудниками ОГИБДД МУ МВД России «Волгодонское».</w:t>
      </w:r>
    </w:p>
    <w:p w:rsidR="00112B48" w:rsidRDefault="00112B48" w:rsidP="00526378">
      <w:pPr>
        <w:pStyle w:val="a5"/>
        <w:spacing w:before="0" w:after="0" w:line="240" w:lineRule="auto"/>
        <w:ind w:firstLine="540"/>
        <w:jc w:val="both"/>
        <w:rPr>
          <w:rFonts w:eastAsia="Times New Roman"/>
          <w:sz w:val="28"/>
          <w:szCs w:val="28"/>
        </w:rPr>
      </w:pPr>
      <w:r w:rsidRPr="00021E9D">
        <w:rPr>
          <w:rFonts w:eastAsia="Times New Roman"/>
          <w:b/>
          <w:sz w:val="28"/>
          <w:szCs w:val="28"/>
        </w:rPr>
        <w:t>2 этап</w:t>
      </w:r>
      <w:r>
        <w:rPr>
          <w:rFonts w:eastAsia="Times New Roman"/>
          <w:sz w:val="28"/>
          <w:szCs w:val="28"/>
        </w:rPr>
        <w:t xml:space="preserve"> – на этом этапе обучающиеся </w:t>
      </w:r>
      <w:r w:rsidR="008A3AF2">
        <w:rPr>
          <w:rFonts w:eastAsia="Times New Roman"/>
          <w:sz w:val="28"/>
          <w:szCs w:val="28"/>
        </w:rPr>
        <w:t>углубленно изучают Правила дорожного движения,</w:t>
      </w:r>
      <w:r w:rsidR="008A3AF2" w:rsidRPr="008A3AF2">
        <w:rPr>
          <w:rFonts w:eastAsia="Times New Roman"/>
          <w:sz w:val="28"/>
          <w:szCs w:val="28"/>
        </w:rPr>
        <w:t xml:space="preserve"> </w:t>
      </w:r>
      <w:r w:rsidR="008A3AF2">
        <w:rPr>
          <w:rFonts w:eastAsia="Times New Roman"/>
          <w:sz w:val="28"/>
          <w:szCs w:val="28"/>
        </w:rPr>
        <w:t>закрепляют полученные знания с помощью практических занятий в детском Автогородке. Активно сотрудничают с ОГИБДД МУ МВД России «Волгодонское», участвуют в конкурсах на знание ПДД муниципального, областного, всероссийского уровня. В</w:t>
      </w:r>
      <w:r>
        <w:rPr>
          <w:rFonts w:eastAsia="Times New Roman"/>
          <w:sz w:val="28"/>
          <w:szCs w:val="28"/>
        </w:rPr>
        <w:t>едут просветительскую работу с младшими ребятами. Также большое количес</w:t>
      </w:r>
      <w:r w:rsidR="008A3AF2">
        <w:rPr>
          <w:rFonts w:eastAsia="Times New Roman"/>
          <w:sz w:val="28"/>
          <w:szCs w:val="28"/>
        </w:rPr>
        <w:t>тво занятий отводится фигурному вождению велосипеда</w:t>
      </w:r>
      <w:r>
        <w:rPr>
          <w:rFonts w:eastAsia="Times New Roman"/>
          <w:sz w:val="28"/>
          <w:szCs w:val="28"/>
        </w:rPr>
        <w:t>.</w:t>
      </w:r>
    </w:p>
    <w:p w:rsidR="006B6D95" w:rsidRPr="006B6D95" w:rsidRDefault="006B6D95" w:rsidP="00526378">
      <w:pPr>
        <w:pStyle w:val="a5"/>
        <w:spacing w:before="0" w:after="0" w:line="240" w:lineRule="auto"/>
        <w:ind w:firstLine="540"/>
        <w:jc w:val="both"/>
        <w:rPr>
          <w:rFonts w:eastAsia="Times New Roman"/>
          <w:b/>
          <w:sz w:val="28"/>
          <w:szCs w:val="28"/>
        </w:rPr>
      </w:pPr>
      <w:r w:rsidRPr="006B6D95">
        <w:rPr>
          <w:rFonts w:eastAsia="Times New Roman"/>
          <w:b/>
          <w:sz w:val="28"/>
          <w:szCs w:val="28"/>
        </w:rPr>
        <w:t>Настоящая общеобразовательная общеразвивающая программа является учебной программой первого года обучения, в которой реализуется первый этап создания отряда ЮИД.</w:t>
      </w:r>
    </w:p>
    <w:p w:rsidR="006B6D95" w:rsidRDefault="006B6D95" w:rsidP="00526378">
      <w:pPr>
        <w:shd w:val="clear" w:color="auto" w:fill="FFFFFF"/>
        <w:ind w:firstLine="708"/>
        <w:jc w:val="both"/>
        <w:rPr>
          <w:b/>
          <w:color w:val="000000"/>
          <w:sz w:val="28"/>
          <w:szCs w:val="28"/>
        </w:rPr>
      </w:pPr>
    </w:p>
    <w:p w:rsidR="00526378" w:rsidRPr="00526378" w:rsidRDefault="00526378" w:rsidP="00526378">
      <w:pPr>
        <w:shd w:val="clear" w:color="auto" w:fill="FFFFFF"/>
        <w:ind w:firstLine="708"/>
        <w:jc w:val="both"/>
        <w:rPr>
          <w:b/>
          <w:color w:val="000000"/>
          <w:sz w:val="28"/>
          <w:szCs w:val="28"/>
        </w:rPr>
      </w:pPr>
      <w:r w:rsidRPr="00526378">
        <w:rPr>
          <w:b/>
          <w:color w:val="000000"/>
          <w:sz w:val="28"/>
          <w:szCs w:val="28"/>
        </w:rPr>
        <w:t>Основные направления деятельности отряда ЮИД: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1. Обучающая деятельность: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овладение методами предупреждения детского дорожно-транспортного травматизма;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овладение знанием Правил дорожного движения и навыками их применения;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организация и проведение обучающих мероприятий по тематике Правил дорожного движения в дошкольных учреждениях, с которыми заключены двусторонние договора сотрудничества МБУДО «Станцией юных техников» г. Волгодонска;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2. Информационно-пропагандистская деятельность: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проведение массово-разъяснительной работы по теме безопасности дорожного движения в МБУДО «Станция юных техников», детских садах – проведение бесед, викторин, игр, экскурсий, соревнований, конкурсов,  тематических праздников, постановка спектаклей по правилам дорожного движения;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участие в создании и использовании наглядной агитации методической базы для изучения Правил дорожного движения;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участие в профилактических акциях по тематике дорожной безопасности, проводимых ОГИБДД МУ МВД России «Волгодонское»;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lastRenderedPageBreak/>
        <w:t>- оформление уголков безопасности дорожного движения;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выпуск стенгазет, молний, листовок, буклетов по безопасности дорожного движения.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3. Шефская деятельность: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оказание помощи в подготовке наглядных пособий для дошкольников;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проведение обучающих мероприятий по правилам дорожного движения с воспитанниками детских садов и младшими школьниками;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оказание помощи руководителю отряда ЮИД в организации с детьми конкурсов, игр,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утренников по безопасности дорожного движения;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организация среди учащихся МБУДО «Станция юных техников» конкурсов рисунков, фотографий, презентаций, флешмобов по теме безопасности дорожного движения.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4. Культурно-досуговая деятельность: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создание агитбригад, проведение викторин, игр, соревнований, конкурсов, тематических акций, месячников по безопасности дорожного движения;</w:t>
      </w:r>
    </w:p>
    <w:p w:rsidR="00526378" w:rsidRPr="00526378" w:rsidRDefault="00526378" w:rsidP="00526378">
      <w:pPr>
        <w:shd w:val="clear" w:color="auto" w:fill="FFFFFF"/>
        <w:jc w:val="both"/>
        <w:rPr>
          <w:color w:val="000000"/>
          <w:sz w:val="28"/>
          <w:szCs w:val="28"/>
        </w:rPr>
      </w:pPr>
      <w:r w:rsidRPr="00526378">
        <w:rPr>
          <w:color w:val="000000"/>
          <w:sz w:val="28"/>
          <w:szCs w:val="28"/>
        </w:rPr>
        <w:t>- участие в смотрах и слетах ЮИД, конкурсах и соревнованиях агитбригад.</w:t>
      </w:r>
    </w:p>
    <w:p w:rsidR="004E4618" w:rsidRDefault="004E4618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E449B6" w:rsidRPr="008C761D" w:rsidRDefault="00E449B6" w:rsidP="006B6D95">
      <w:pPr>
        <w:ind w:firstLine="708"/>
        <w:jc w:val="both"/>
        <w:rPr>
          <w:sz w:val="28"/>
          <w:szCs w:val="28"/>
        </w:rPr>
      </w:pPr>
      <w:r w:rsidRPr="008C761D">
        <w:rPr>
          <w:b/>
          <w:sz w:val="28"/>
          <w:szCs w:val="28"/>
          <w:shd w:val="clear" w:color="auto" w:fill="FFFFFF"/>
        </w:rPr>
        <w:t xml:space="preserve">Новизна </w:t>
      </w:r>
      <w:r w:rsidRPr="008C761D">
        <w:rPr>
          <w:sz w:val="28"/>
          <w:szCs w:val="28"/>
          <w:shd w:val="clear" w:color="auto" w:fill="FFFFFF"/>
        </w:rPr>
        <w:t xml:space="preserve">данной программы состоит в том, что </w:t>
      </w:r>
      <w:r>
        <w:rPr>
          <w:sz w:val="28"/>
          <w:szCs w:val="28"/>
          <w:shd w:val="clear" w:color="auto" w:fill="FFFFFF"/>
        </w:rPr>
        <w:t>дети изучают не «сухую» теорию Правил дорожного движения, а активно применяют полученные знания на практике</w:t>
      </w:r>
      <w:r w:rsidR="00A229AE">
        <w:rPr>
          <w:sz w:val="28"/>
          <w:szCs w:val="28"/>
          <w:shd w:val="clear" w:color="auto" w:fill="FFFFFF"/>
        </w:rPr>
        <w:t xml:space="preserve"> – в детском Автогородке и на интерактивном велотренажёре «Пилот-1»</w:t>
      </w:r>
      <w:r>
        <w:rPr>
          <w:sz w:val="28"/>
          <w:szCs w:val="28"/>
          <w:shd w:val="clear" w:color="auto" w:fill="FFFFFF"/>
        </w:rPr>
        <w:t xml:space="preserve">; вовлекаются в пропаганду ПДД как ответственные лица – Юные инспектора движения, берут шефство над младшими товарищами. </w:t>
      </w:r>
    </w:p>
    <w:p w:rsidR="00E449B6" w:rsidRPr="008C761D" w:rsidRDefault="00E449B6" w:rsidP="006B6D95">
      <w:pPr>
        <w:pStyle w:val="a5"/>
        <w:ind w:firstLine="708"/>
        <w:jc w:val="both"/>
        <w:rPr>
          <w:sz w:val="28"/>
          <w:szCs w:val="28"/>
        </w:rPr>
      </w:pPr>
      <w:r w:rsidRPr="008C761D">
        <w:rPr>
          <w:b/>
          <w:sz w:val="28"/>
          <w:szCs w:val="28"/>
          <w:shd w:val="clear" w:color="auto" w:fill="FFFFFF"/>
        </w:rPr>
        <w:t>Педагогическая целесообразность</w:t>
      </w:r>
      <w:r w:rsidRPr="008C761D">
        <w:rPr>
          <w:sz w:val="28"/>
          <w:szCs w:val="28"/>
          <w:shd w:val="clear" w:color="auto" w:fill="FFFFFF"/>
        </w:rPr>
        <w:t xml:space="preserve"> </w:t>
      </w:r>
      <w:r w:rsidRPr="00370DDB">
        <w:rPr>
          <w:sz w:val="28"/>
          <w:szCs w:val="28"/>
          <w:shd w:val="clear" w:color="auto" w:fill="FFFFFF"/>
        </w:rPr>
        <w:t>программы в</w:t>
      </w:r>
      <w:r w:rsidRPr="008C761D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соответствии цели и задач ожидаемым результатам, в выборе педагогических методов и технологий, соответствующих возрастным, физическим и психологическим особенностям </w:t>
      </w:r>
      <w:r w:rsidR="006B6D95">
        <w:rPr>
          <w:sz w:val="28"/>
          <w:szCs w:val="28"/>
          <w:shd w:val="clear" w:color="auto" w:fill="FFFFFF"/>
        </w:rPr>
        <w:t>обучающихся.</w:t>
      </w:r>
    </w:p>
    <w:p w:rsidR="004E4618" w:rsidRPr="006B6D95" w:rsidRDefault="006B6D95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105D9B">
        <w:rPr>
          <w:sz w:val="28"/>
          <w:szCs w:val="28"/>
          <w:shd w:val="clear" w:color="auto" w:fill="FFFFFF"/>
        </w:rPr>
        <w:t xml:space="preserve">Данная программа дополнительного образования </w:t>
      </w:r>
      <w:r w:rsidRPr="00105D9B">
        <w:rPr>
          <w:b/>
          <w:sz w:val="28"/>
          <w:szCs w:val="28"/>
          <w:shd w:val="clear" w:color="auto" w:fill="FFFFFF"/>
        </w:rPr>
        <w:t>адресована де</w:t>
      </w:r>
      <w:r w:rsidR="008857A1">
        <w:rPr>
          <w:b/>
          <w:sz w:val="28"/>
          <w:szCs w:val="28"/>
          <w:shd w:val="clear" w:color="auto" w:fill="FFFFFF"/>
        </w:rPr>
        <w:t>тям возраста от шести до 11</w:t>
      </w:r>
      <w:r>
        <w:rPr>
          <w:b/>
          <w:sz w:val="28"/>
          <w:szCs w:val="28"/>
          <w:shd w:val="clear" w:color="auto" w:fill="FFFFFF"/>
        </w:rPr>
        <w:t xml:space="preserve"> </w:t>
      </w:r>
      <w:r w:rsidRPr="00105D9B">
        <w:rPr>
          <w:b/>
          <w:sz w:val="28"/>
          <w:szCs w:val="28"/>
          <w:shd w:val="clear" w:color="auto" w:fill="FFFFFF"/>
        </w:rPr>
        <w:t>лет</w:t>
      </w:r>
      <w:r>
        <w:rPr>
          <w:b/>
          <w:sz w:val="28"/>
          <w:szCs w:val="28"/>
          <w:shd w:val="clear" w:color="auto" w:fill="FFFFFF"/>
        </w:rPr>
        <w:t xml:space="preserve">, </w:t>
      </w:r>
      <w:r w:rsidRPr="006B6D95">
        <w:rPr>
          <w:sz w:val="28"/>
          <w:szCs w:val="28"/>
          <w:shd w:val="clear" w:color="auto" w:fill="FFFFFF"/>
        </w:rPr>
        <w:t>согласно методическим рекомендациям по созданию отряда ЮИД в образовательной организации.</w:t>
      </w:r>
    </w:p>
    <w:p w:rsidR="004E4618" w:rsidRDefault="004E4618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6B6D95" w:rsidRPr="008C761D" w:rsidRDefault="006B6D95" w:rsidP="006B6D95">
      <w:pPr>
        <w:ind w:firstLine="708"/>
        <w:jc w:val="both"/>
        <w:rPr>
          <w:b/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 xml:space="preserve">Основные </w:t>
      </w:r>
      <w:r w:rsidRPr="008C761D">
        <w:rPr>
          <w:b/>
          <w:sz w:val="28"/>
          <w:szCs w:val="28"/>
          <w:shd w:val="clear" w:color="auto" w:fill="FFFFFF"/>
        </w:rPr>
        <w:t>принципы программы: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принцип доступности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принцип наглядности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принцип сознательности и активности учащихся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принцип соответствия возрастным и индивидуальным особенностям учащихся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принцип преемственности этапов обучения (от простого к сложному)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принцип целесообразности выбора методов, средств и форм обучения поставленным целям обучения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принцип актуальности и целесообразности обучения.</w:t>
      </w:r>
    </w:p>
    <w:p w:rsidR="006B6D95" w:rsidRPr="008C761D" w:rsidRDefault="006B6D95" w:rsidP="006B6D95">
      <w:pPr>
        <w:ind w:firstLine="708"/>
        <w:jc w:val="both"/>
        <w:rPr>
          <w:b/>
          <w:sz w:val="28"/>
          <w:szCs w:val="28"/>
          <w:shd w:val="clear" w:color="auto" w:fill="FFFFFF"/>
        </w:rPr>
      </w:pPr>
      <w:r w:rsidRPr="008C761D">
        <w:rPr>
          <w:b/>
          <w:sz w:val="28"/>
          <w:szCs w:val="28"/>
          <w:shd w:val="clear" w:color="auto" w:fill="FFFFFF"/>
        </w:rPr>
        <w:t>Методы обучения: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lastRenderedPageBreak/>
        <w:t>- рассказ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викторина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демонстрация наглядных материалов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презентация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показ тематических видео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сюжетно-ролевая игра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соревнование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конкурс</w:t>
      </w:r>
    </w:p>
    <w:p w:rsidR="00A229AE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- самостоятельная работ</w:t>
      </w:r>
      <w:r>
        <w:rPr>
          <w:sz w:val="28"/>
          <w:szCs w:val="28"/>
          <w:shd w:val="clear" w:color="auto" w:fill="FFFFFF"/>
        </w:rPr>
        <w:t>а</w:t>
      </w:r>
    </w:p>
    <w:p w:rsidR="006B6D95" w:rsidRDefault="00A229AE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- практические занятия по вождению велосипеда</w:t>
      </w:r>
      <w:r w:rsidR="006B6D95">
        <w:rPr>
          <w:sz w:val="28"/>
          <w:szCs w:val="28"/>
          <w:shd w:val="clear" w:color="auto" w:fill="FFFFFF"/>
        </w:rPr>
        <w:t xml:space="preserve"> 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- просветительская работа с младшими ребятами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- совместный рейд с ГИБДД</w:t>
      </w:r>
      <w:r w:rsidRPr="008C761D">
        <w:rPr>
          <w:sz w:val="28"/>
          <w:szCs w:val="28"/>
          <w:shd w:val="clear" w:color="auto" w:fill="FFFFFF"/>
        </w:rPr>
        <w:t>.</w:t>
      </w:r>
    </w:p>
    <w:p w:rsidR="006B6D95" w:rsidRPr="008C761D" w:rsidRDefault="006B6D95" w:rsidP="006B6D95">
      <w:pPr>
        <w:ind w:firstLine="708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 xml:space="preserve">Настоящей программой предусмотрены следующие </w:t>
      </w:r>
      <w:r w:rsidRPr="008C761D">
        <w:rPr>
          <w:b/>
          <w:sz w:val="28"/>
          <w:szCs w:val="28"/>
          <w:shd w:val="clear" w:color="auto" w:fill="FFFFFF"/>
        </w:rPr>
        <w:t>формы занятий:</w:t>
      </w:r>
    </w:p>
    <w:p w:rsidR="006B6D95" w:rsidRPr="008C761D" w:rsidRDefault="006B6D95" w:rsidP="006B6D95">
      <w:pPr>
        <w:numPr>
          <w:ilvl w:val="0"/>
          <w:numId w:val="4"/>
        </w:numPr>
        <w:ind w:left="0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Учебные теоретические занятия проводятся в форме бесед, викторин, рассказа, которые иллюстрируются презентациями, тематическими мультфильмами, видео, наглядными пособиями.</w:t>
      </w:r>
    </w:p>
    <w:p w:rsidR="006B6D95" w:rsidRPr="008C761D" w:rsidRDefault="006B6D95" w:rsidP="006B6D95">
      <w:pPr>
        <w:numPr>
          <w:ilvl w:val="0"/>
          <w:numId w:val="4"/>
        </w:numPr>
        <w:ind w:left="0"/>
        <w:jc w:val="both"/>
        <w:rPr>
          <w:sz w:val="28"/>
          <w:szCs w:val="28"/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Учебные практич</w:t>
      </w:r>
      <w:r w:rsidR="00A229AE">
        <w:rPr>
          <w:sz w:val="28"/>
          <w:szCs w:val="28"/>
          <w:shd w:val="clear" w:color="auto" w:fill="FFFFFF"/>
        </w:rPr>
        <w:t>еские занятия проводятся в детском Автогородке и на интерактивном велотренажёре Пилот-1</w:t>
      </w:r>
      <w:r>
        <w:rPr>
          <w:sz w:val="28"/>
          <w:szCs w:val="28"/>
          <w:shd w:val="clear" w:color="auto" w:fill="FFFFFF"/>
        </w:rPr>
        <w:t xml:space="preserve">, </w:t>
      </w:r>
      <w:r w:rsidR="00972924">
        <w:rPr>
          <w:sz w:val="28"/>
          <w:szCs w:val="28"/>
          <w:shd w:val="clear" w:color="auto" w:fill="FFFFFF"/>
        </w:rPr>
        <w:t>и направле</w:t>
      </w:r>
      <w:r w:rsidRPr="008C761D">
        <w:rPr>
          <w:sz w:val="28"/>
          <w:szCs w:val="28"/>
          <w:shd w:val="clear" w:color="auto" w:fill="FFFFFF"/>
        </w:rPr>
        <w:t>ны на закрепление правильного поведения и навыков быстрого реагирования в различных ситуациях.</w:t>
      </w:r>
      <w:r w:rsidR="00972924">
        <w:rPr>
          <w:sz w:val="28"/>
          <w:szCs w:val="28"/>
          <w:shd w:val="clear" w:color="auto" w:fill="FFFFFF"/>
        </w:rPr>
        <w:t xml:space="preserve"> Также проводится просветительская и шефская работа над младшими ребятами, пропаганда ПДД, рейды с ОГИБДД МУ МВД России «Волгодонское».</w:t>
      </w:r>
    </w:p>
    <w:p w:rsidR="006B6D95" w:rsidRPr="008C761D" w:rsidRDefault="006B6D95" w:rsidP="006B6D95">
      <w:pPr>
        <w:numPr>
          <w:ilvl w:val="0"/>
          <w:numId w:val="4"/>
        </w:numPr>
        <w:ind w:left="0"/>
        <w:jc w:val="both"/>
        <w:rPr>
          <w:shd w:val="clear" w:color="auto" w:fill="FFFFFF"/>
        </w:rPr>
      </w:pPr>
      <w:r w:rsidRPr="008C761D">
        <w:rPr>
          <w:sz w:val="28"/>
          <w:szCs w:val="28"/>
          <w:shd w:val="clear" w:color="auto" w:fill="FFFFFF"/>
        </w:rPr>
        <w:t>Заключительные занятия, подводящие итог пройденных тем проводятся в форм</w:t>
      </w:r>
      <w:r>
        <w:rPr>
          <w:sz w:val="28"/>
          <w:szCs w:val="28"/>
          <w:shd w:val="clear" w:color="auto" w:fill="FFFFFF"/>
        </w:rPr>
        <w:t xml:space="preserve">е тестирования, </w:t>
      </w:r>
      <w:r w:rsidR="00972924">
        <w:rPr>
          <w:sz w:val="28"/>
          <w:szCs w:val="28"/>
          <w:shd w:val="clear" w:color="auto" w:fill="FFFFFF"/>
        </w:rPr>
        <w:t>викторин, соревнований детей</w:t>
      </w:r>
      <w:r w:rsidRPr="008C761D">
        <w:rPr>
          <w:sz w:val="28"/>
          <w:szCs w:val="28"/>
          <w:shd w:val="clear" w:color="auto" w:fill="FFFFFF"/>
        </w:rPr>
        <w:t>.</w:t>
      </w:r>
    </w:p>
    <w:p w:rsidR="006B6D95" w:rsidRPr="00972924" w:rsidRDefault="006B6D95" w:rsidP="006B6D95">
      <w:pPr>
        <w:jc w:val="both"/>
        <w:rPr>
          <w:b/>
          <w:sz w:val="28"/>
          <w:szCs w:val="28"/>
        </w:rPr>
      </w:pPr>
      <w:r w:rsidRPr="00972924">
        <w:rPr>
          <w:b/>
          <w:sz w:val="28"/>
          <w:szCs w:val="28"/>
        </w:rPr>
        <w:t xml:space="preserve">Режим занятий: 1 раз в неделю по 2 часа. Всего </w:t>
      </w:r>
      <w:r w:rsidR="00972924" w:rsidRPr="00972924">
        <w:rPr>
          <w:b/>
          <w:sz w:val="28"/>
          <w:szCs w:val="28"/>
        </w:rPr>
        <w:t>72 часа за 1 год обучения</w:t>
      </w:r>
      <w:r w:rsidRPr="00972924">
        <w:rPr>
          <w:b/>
          <w:sz w:val="28"/>
          <w:szCs w:val="28"/>
        </w:rPr>
        <w:t>.</w:t>
      </w:r>
    </w:p>
    <w:p w:rsidR="004E4618" w:rsidRDefault="004E4618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4E4618" w:rsidRDefault="004E4618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4E4618" w:rsidRDefault="004E4618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972924" w:rsidRDefault="00972924">
      <w:pPr>
        <w:spacing w:after="200" w:line="276" w:lineRule="auto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br w:type="page"/>
      </w:r>
    </w:p>
    <w:p w:rsidR="000C30AF" w:rsidRPr="007774B8" w:rsidRDefault="000C30AF" w:rsidP="000C30AF">
      <w:pPr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7774B8">
        <w:rPr>
          <w:b/>
          <w:color w:val="000000"/>
          <w:sz w:val="28"/>
          <w:szCs w:val="28"/>
          <w:shd w:val="clear" w:color="auto" w:fill="FFFFFF"/>
        </w:rPr>
        <w:lastRenderedPageBreak/>
        <w:t>Учебный план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5387"/>
        <w:gridCol w:w="1276"/>
        <w:gridCol w:w="1134"/>
        <w:gridCol w:w="1099"/>
      </w:tblGrid>
      <w:tr w:rsidR="000C30AF" w:rsidRPr="00BE614F" w:rsidTr="003772E6">
        <w:tc>
          <w:tcPr>
            <w:tcW w:w="675" w:type="dxa"/>
            <w:vMerge w:val="restart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№ пп</w:t>
            </w:r>
          </w:p>
        </w:tc>
        <w:tc>
          <w:tcPr>
            <w:tcW w:w="5387" w:type="dxa"/>
            <w:vMerge w:val="restart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Раздел, тема</w:t>
            </w:r>
          </w:p>
        </w:tc>
        <w:tc>
          <w:tcPr>
            <w:tcW w:w="3509" w:type="dxa"/>
            <w:gridSpan w:val="3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Количество часов</w:t>
            </w:r>
          </w:p>
        </w:tc>
      </w:tr>
      <w:tr w:rsidR="003772E6" w:rsidRPr="00BE614F" w:rsidTr="003772E6">
        <w:tc>
          <w:tcPr>
            <w:tcW w:w="675" w:type="dxa"/>
            <w:vMerge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5387" w:type="dxa"/>
            <w:vMerge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Всего</w:t>
            </w:r>
          </w:p>
        </w:tc>
        <w:tc>
          <w:tcPr>
            <w:tcW w:w="1134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Теоретич. занятия</w:t>
            </w:r>
          </w:p>
        </w:tc>
        <w:tc>
          <w:tcPr>
            <w:tcW w:w="1099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Практич. занятия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1</w:t>
            </w:r>
          </w:p>
        </w:tc>
        <w:tc>
          <w:tcPr>
            <w:tcW w:w="5387" w:type="dxa"/>
          </w:tcPr>
          <w:p w:rsidR="000C30AF" w:rsidRPr="000C30AF" w:rsidRDefault="000C30AF" w:rsidP="000C30AF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Вводное занятие</w:t>
            </w:r>
            <w:r>
              <w:rPr>
                <w:sz w:val="28"/>
                <w:szCs w:val="28"/>
              </w:rPr>
              <w:t>.</w:t>
            </w:r>
            <w:r w:rsidRPr="008857A1">
              <w:rPr>
                <w:color w:val="000000"/>
                <w:sz w:val="28"/>
                <w:szCs w:val="28"/>
              </w:rPr>
              <w:t xml:space="preserve"> Положение об отряде ЮИД. Определение цели и задач отряда. Выборы командира, его заместителя. Выбор девиза, речевки, эмблемы отряда ЮИД</w:t>
            </w:r>
          </w:p>
        </w:tc>
        <w:tc>
          <w:tcPr>
            <w:tcW w:w="1276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099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387" w:type="dxa"/>
          </w:tcPr>
          <w:p w:rsidR="000C30AF" w:rsidRPr="008857A1" w:rsidRDefault="000C30AF" w:rsidP="000C30AF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8857A1">
              <w:rPr>
                <w:color w:val="000000"/>
                <w:sz w:val="28"/>
                <w:szCs w:val="28"/>
              </w:rPr>
              <w:t>История развития и виды транспорта. Проблемы безопасности дорожного</w:t>
            </w:r>
          </w:p>
          <w:p w:rsidR="000C30AF" w:rsidRPr="008857A1" w:rsidRDefault="000C30AF" w:rsidP="000C30AF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8857A1">
              <w:rPr>
                <w:color w:val="000000"/>
                <w:sz w:val="28"/>
                <w:szCs w:val="28"/>
              </w:rPr>
              <w:t>движения. Правила</w:t>
            </w:r>
          </w:p>
          <w:p w:rsidR="000C30AF" w:rsidRPr="000C30AF" w:rsidRDefault="000C30AF" w:rsidP="000C30AF">
            <w:pPr>
              <w:shd w:val="clear" w:color="auto" w:fill="FFFFFF"/>
              <w:rPr>
                <w:color w:val="000000"/>
                <w:sz w:val="28"/>
                <w:szCs w:val="28"/>
              </w:rPr>
            </w:pPr>
            <w:r w:rsidRPr="008857A1">
              <w:rPr>
                <w:color w:val="000000"/>
                <w:sz w:val="28"/>
                <w:szCs w:val="28"/>
              </w:rPr>
              <w:t xml:space="preserve">дорожного движения в нашей стране. </w:t>
            </w:r>
            <w:r w:rsidRPr="008857A1">
              <w:rPr>
                <w:rFonts w:eastAsia="Calibri"/>
                <w:sz w:val="28"/>
                <w:szCs w:val="28"/>
                <w:lang w:eastAsia="en-US"/>
              </w:rPr>
              <w:t>Окружающая среда. Город. Основные элементы дороги.</w:t>
            </w:r>
          </w:p>
        </w:tc>
        <w:tc>
          <w:tcPr>
            <w:tcW w:w="1276" w:type="dxa"/>
          </w:tcPr>
          <w:p w:rsidR="000C30A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</w:tcPr>
          <w:p w:rsidR="000C30A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099" w:type="dxa"/>
          </w:tcPr>
          <w:p w:rsidR="000C30A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387" w:type="dxa"/>
          </w:tcPr>
          <w:p w:rsidR="000C30A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857A1">
              <w:rPr>
                <w:rFonts w:eastAsia="Calibri"/>
                <w:sz w:val="28"/>
                <w:szCs w:val="28"/>
                <w:lang w:eastAsia="en-US"/>
              </w:rPr>
              <w:t>Кто есть кто на дороге? Основные участники дорожного движения</w:t>
            </w:r>
          </w:p>
        </w:tc>
        <w:tc>
          <w:tcPr>
            <w:tcW w:w="1276" w:type="dxa"/>
          </w:tcPr>
          <w:p w:rsidR="000C30A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0C30A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099" w:type="dxa"/>
          </w:tcPr>
          <w:p w:rsidR="000C30A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387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857A1">
              <w:rPr>
                <w:rFonts w:eastAsia="Calibri"/>
                <w:sz w:val="28"/>
                <w:szCs w:val="28"/>
                <w:lang w:eastAsia="en-US"/>
              </w:rPr>
              <w:t>ПДД для пешеходов</w:t>
            </w:r>
          </w:p>
        </w:tc>
        <w:tc>
          <w:tcPr>
            <w:tcW w:w="1276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099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Pr="00BE614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387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ПДД для пассажиров</w:t>
            </w:r>
          </w:p>
        </w:tc>
        <w:tc>
          <w:tcPr>
            <w:tcW w:w="1276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099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Pr="00BE614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387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ПДД для водителей транспортных средств</w:t>
            </w:r>
          </w:p>
        </w:tc>
        <w:tc>
          <w:tcPr>
            <w:tcW w:w="1276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099" w:type="dxa"/>
          </w:tcPr>
          <w:p w:rsidR="000C30A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A60F3F" w:rsidRPr="00BE614F" w:rsidTr="003772E6">
        <w:tc>
          <w:tcPr>
            <w:tcW w:w="675" w:type="dxa"/>
          </w:tcPr>
          <w:p w:rsidR="00A60F3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387" w:type="dxa"/>
          </w:tcPr>
          <w:p w:rsidR="00A60F3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857A1">
              <w:rPr>
                <w:rFonts w:eastAsia="Calibri"/>
                <w:color w:val="000000"/>
                <w:sz w:val="28"/>
                <w:szCs w:val="28"/>
                <w:shd w:val="clear" w:color="auto" w:fill="FFFFFF"/>
                <w:lang w:eastAsia="en-US"/>
              </w:rPr>
              <w:t>Основы первой помощи</w:t>
            </w:r>
          </w:p>
        </w:tc>
        <w:tc>
          <w:tcPr>
            <w:tcW w:w="1276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34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099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A60F3F" w:rsidRPr="00BE614F" w:rsidTr="003772E6">
        <w:tc>
          <w:tcPr>
            <w:tcW w:w="675" w:type="dxa"/>
          </w:tcPr>
          <w:p w:rsidR="00A60F3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387" w:type="dxa"/>
          </w:tcPr>
          <w:p w:rsidR="00A60F3F" w:rsidRPr="008857A1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rFonts w:eastAsia="Calibri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8857A1">
              <w:rPr>
                <w:rFonts w:eastAsia="Calibri"/>
                <w:color w:val="000000"/>
                <w:sz w:val="28"/>
                <w:szCs w:val="28"/>
                <w:shd w:val="clear" w:color="auto" w:fill="FFFFFF"/>
                <w:lang w:eastAsia="en-US"/>
              </w:rPr>
              <w:t>ПДД для велосипедистов</w:t>
            </w:r>
          </w:p>
        </w:tc>
        <w:tc>
          <w:tcPr>
            <w:tcW w:w="1276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099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A60F3F" w:rsidRPr="00BE614F" w:rsidTr="003772E6">
        <w:tc>
          <w:tcPr>
            <w:tcW w:w="675" w:type="dxa"/>
          </w:tcPr>
          <w:p w:rsidR="00A60F3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5387" w:type="dxa"/>
          </w:tcPr>
          <w:p w:rsidR="00A60F3F" w:rsidRPr="00BE614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857A1">
              <w:rPr>
                <w:color w:val="000000"/>
                <w:sz w:val="28"/>
                <w:szCs w:val="28"/>
              </w:rPr>
              <w:t>Подготовка спектакля по ПДД для дошкольников. Подготовка раздаточного материала с Правилами дорожного движения в зимний период. Показ спектакля в детских садах, с которыми МБУДО «Станция юных техников» заключены двусторонние договора сотрудничества</w:t>
            </w:r>
          </w:p>
        </w:tc>
        <w:tc>
          <w:tcPr>
            <w:tcW w:w="1276" w:type="dxa"/>
          </w:tcPr>
          <w:p w:rsidR="00A60F3F" w:rsidRDefault="003772E6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</w:tcPr>
          <w:p w:rsidR="00A60F3F" w:rsidRDefault="003772E6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099" w:type="dxa"/>
          </w:tcPr>
          <w:p w:rsidR="00A60F3F" w:rsidRDefault="003772E6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A60F3F" w:rsidRPr="00BE614F" w:rsidTr="003772E6">
        <w:tc>
          <w:tcPr>
            <w:tcW w:w="675" w:type="dxa"/>
          </w:tcPr>
          <w:p w:rsidR="00A60F3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5387" w:type="dxa"/>
          </w:tcPr>
          <w:p w:rsidR="00A60F3F" w:rsidRPr="008857A1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8857A1">
              <w:rPr>
                <w:rFonts w:eastAsia="Calibri"/>
                <w:color w:val="000000"/>
                <w:sz w:val="28"/>
                <w:szCs w:val="28"/>
                <w:shd w:val="clear" w:color="auto" w:fill="FFFFFF"/>
                <w:lang w:eastAsia="en-US"/>
              </w:rPr>
              <w:t>Подготовка мероприятия для дошкольников «Юный знаток ПДД»</w:t>
            </w:r>
          </w:p>
        </w:tc>
        <w:tc>
          <w:tcPr>
            <w:tcW w:w="1276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099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A60F3F" w:rsidRPr="00BE614F" w:rsidTr="003772E6">
        <w:tc>
          <w:tcPr>
            <w:tcW w:w="675" w:type="dxa"/>
          </w:tcPr>
          <w:p w:rsidR="00A60F3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5387" w:type="dxa"/>
          </w:tcPr>
          <w:p w:rsidR="00A60F3F" w:rsidRPr="008857A1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rFonts w:eastAsia="Calibri"/>
                <w:color w:val="000000"/>
                <w:sz w:val="28"/>
                <w:szCs w:val="28"/>
                <w:shd w:val="clear" w:color="auto" w:fill="FFFFFF"/>
                <w:lang w:eastAsia="en-US"/>
              </w:rPr>
            </w:pPr>
            <w:r w:rsidRPr="008857A1">
              <w:rPr>
                <w:rFonts w:eastAsia="Calibri"/>
                <w:color w:val="000000"/>
                <w:sz w:val="28"/>
                <w:szCs w:val="28"/>
                <w:shd w:val="clear" w:color="auto" w:fill="FFFFFF"/>
                <w:lang w:eastAsia="en-US"/>
              </w:rPr>
              <w:t>Тренировки по вождению велосипеда в автогородке и фигурному вождению</w:t>
            </w:r>
          </w:p>
        </w:tc>
        <w:tc>
          <w:tcPr>
            <w:tcW w:w="1276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34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099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A60F3F" w:rsidRPr="00BE614F" w:rsidTr="003772E6">
        <w:tc>
          <w:tcPr>
            <w:tcW w:w="675" w:type="dxa"/>
          </w:tcPr>
          <w:p w:rsidR="00A60F3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5387" w:type="dxa"/>
          </w:tcPr>
          <w:p w:rsidR="00A60F3F" w:rsidRPr="008857A1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8857A1">
              <w:rPr>
                <w:rFonts w:eastAsia="Calibri"/>
                <w:color w:val="000000"/>
                <w:sz w:val="28"/>
                <w:szCs w:val="28"/>
                <w:shd w:val="clear" w:color="auto" w:fill="FFFFFF"/>
                <w:lang w:eastAsia="en-US"/>
              </w:rPr>
              <w:t>Оформление Уголка Безопасности и Уголка «Отряд ЮИД в действии!»</w:t>
            </w:r>
          </w:p>
        </w:tc>
        <w:tc>
          <w:tcPr>
            <w:tcW w:w="1276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099" w:type="dxa"/>
          </w:tcPr>
          <w:p w:rsidR="00A60F3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5387" w:type="dxa"/>
          </w:tcPr>
          <w:p w:rsidR="000C30A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Участие в городских конкурсах</w:t>
            </w:r>
            <w:r w:rsidRPr="008857A1">
              <w:rPr>
                <w:color w:val="000000"/>
                <w:sz w:val="28"/>
                <w:szCs w:val="28"/>
              </w:rPr>
              <w:t xml:space="preserve"> «Юный </w:t>
            </w:r>
            <w:r>
              <w:rPr>
                <w:color w:val="000000"/>
                <w:sz w:val="28"/>
                <w:szCs w:val="28"/>
              </w:rPr>
              <w:t>велосипедист</w:t>
            </w:r>
            <w:r w:rsidRPr="008857A1">
              <w:rPr>
                <w:color w:val="000000"/>
                <w:sz w:val="28"/>
                <w:szCs w:val="28"/>
              </w:rPr>
              <w:t>»</w:t>
            </w:r>
            <w:r>
              <w:rPr>
                <w:color w:val="000000"/>
                <w:sz w:val="28"/>
                <w:szCs w:val="28"/>
              </w:rPr>
              <w:t>, «Безопасное колесо», «Мама, папа, я и безопасная дорога»</w:t>
            </w:r>
            <w:r w:rsidR="00A60F3F">
              <w:rPr>
                <w:color w:val="000000"/>
                <w:sz w:val="28"/>
                <w:szCs w:val="28"/>
              </w:rPr>
              <w:t>, «Безопасная трасса – участникам дорожного движения!»</w:t>
            </w:r>
          </w:p>
        </w:tc>
        <w:tc>
          <w:tcPr>
            <w:tcW w:w="1276" w:type="dxa"/>
          </w:tcPr>
          <w:p w:rsidR="000C30A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34" w:type="dxa"/>
          </w:tcPr>
          <w:p w:rsidR="000C30A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099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0C30AF" w:rsidRPr="00BE614F" w:rsidTr="003772E6">
        <w:tc>
          <w:tcPr>
            <w:tcW w:w="675" w:type="dxa"/>
          </w:tcPr>
          <w:p w:rsidR="000C30A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5387" w:type="dxa"/>
          </w:tcPr>
          <w:p w:rsidR="000C30A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Участие в акциях</w:t>
            </w:r>
            <w:r w:rsidRPr="008857A1">
              <w:rPr>
                <w:color w:val="000000"/>
                <w:sz w:val="28"/>
                <w:szCs w:val="28"/>
              </w:rPr>
              <w:t xml:space="preserve"> совместно с ОГИБДД </w:t>
            </w:r>
            <w:r w:rsidRPr="008857A1">
              <w:rPr>
                <w:color w:val="000000"/>
                <w:sz w:val="28"/>
                <w:szCs w:val="28"/>
              </w:rPr>
              <w:lastRenderedPageBreak/>
              <w:t>МВД России «Волгодонское»</w:t>
            </w:r>
          </w:p>
        </w:tc>
        <w:tc>
          <w:tcPr>
            <w:tcW w:w="1276" w:type="dxa"/>
          </w:tcPr>
          <w:p w:rsidR="000C30A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1134" w:type="dxa"/>
          </w:tcPr>
          <w:p w:rsidR="000C30AF" w:rsidRDefault="00A60F3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099" w:type="dxa"/>
          </w:tcPr>
          <w:p w:rsidR="000C30A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Pr="00BE614F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5387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BE614F">
              <w:rPr>
                <w:sz w:val="28"/>
                <w:szCs w:val="28"/>
              </w:rPr>
              <w:t>Итогов</w:t>
            </w:r>
            <w:r>
              <w:rPr>
                <w:sz w:val="28"/>
                <w:szCs w:val="28"/>
              </w:rPr>
              <w:t>ое занятие</w:t>
            </w:r>
          </w:p>
        </w:tc>
        <w:tc>
          <w:tcPr>
            <w:tcW w:w="1276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0C30AF" w:rsidRPr="00BE614F" w:rsidRDefault="003772E6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099" w:type="dxa"/>
          </w:tcPr>
          <w:p w:rsidR="000C30AF" w:rsidRPr="00BE614F" w:rsidRDefault="003772E6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3772E6" w:rsidRPr="00BE614F" w:rsidTr="003772E6">
        <w:tc>
          <w:tcPr>
            <w:tcW w:w="675" w:type="dxa"/>
          </w:tcPr>
          <w:p w:rsidR="000C30AF" w:rsidRPr="00BE614F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5387" w:type="dxa"/>
          </w:tcPr>
          <w:p w:rsidR="000C30AF" w:rsidRPr="00426C24" w:rsidRDefault="005D177A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  <w:lang w:val="en-US"/>
              </w:rPr>
            </w:pPr>
            <w:r w:rsidRPr="00BE614F">
              <w:rPr>
                <w:sz w:val="28"/>
                <w:szCs w:val="28"/>
              </w:rPr>
              <w:t>Всего:</w:t>
            </w:r>
          </w:p>
        </w:tc>
        <w:tc>
          <w:tcPr>
            <w:tcW w:w="1276" w:type="dxa"/>
          </w:tcPr>
          <w:p w:rsidR="000C30AF" w:rsidRPr="00767998" w:rsidRDefault="000C30AF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67998">
              <w:rPr>
                <w:sz w:val="28"/>
                <w:szCs w:val="28"/>
              </w:rPr>
              <w:t>72</w:t>
            </w:r>
          </w:p>
        </w:tc>
        <w:tc>
          <w:tcPr>
            <w:tcW w:w="1134" w:type="dxa"/>
          </w:tcPr>
          <w:p w:rsidR="000C30AF" w:rsidRPr="00767998" w:rsidRDefault="003772E6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1099" w:type="dxa"/>
          </w:tcPr>
          <w:p w:rsidR="000C30AF" w:rsidRPr="00767998" w:rsidRDefault="003772E6" w:rsidP="005D177A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</w:tr>
    </w:tbl>
    <w:p w:rsidR="000C30AF" w:rsidRDefault="000C30AF">
      <w:pPr>
        <w:spacing w:after="200" w:line="276" w:lineRule="auto"/>
        <w:rPr>
          <w:b/>
          <w:color w:val="000000"/>
          <w:sz w:val="28"/>
          <w:szCs w:val="28"/>
          <w:shd w:val="clear" w:color="auto" w:fill="FFFFFF"/>
        </w:rPr>
      </w:pPr>
    </w:p>
    <w:p w:rsidR="000C30AF" w:rsidRDefault="000C30AF">
      <w:pPr>
        <w:spacing w:after="200" w:line="276" w:lineRule="auto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br w:type="page"/>
      </w:r>
    </w:p>
    <w:p w:rsidR="008A6096" w:rsidRPr="00426C24" w:rsidRDefault="00426C24" w:rsidP="008A6096">
      <w:pPr>
        <w:spacing w:after="200" w:line="276" w:lineRule="auto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lastRenderedPageBreak/>
        <w:t>Содержание программы</w:t>
      </w:r>
    </w:p>
    <w:p w:rsidR="00C606FF" w:rsidRPr="00C606FF" w:rsidRDefault="00C606FF" w:rsidP="00C606FF">
      <w:pPr>
        <w:jc w:val="both"/>
        <w:rPr>
          <w:rFonts w:eastAsiaTheme="minorEastAsia"/>
          <w:sz w:val="28"/>
          <w:szCs w:val="28"/>
          <w:u w:val="single"/>
        </w:rPr>
      </w:pPr>
      <w:r w:rsidRPr="00C606FF">
        <w:rPr>
          <w:rFonts w:eastAsiaTheme="minorEastAsia"/>
          <w:sz w:val="28"/>
          <w:szCs w:val="28"/>
          <w:u w:val="single"/>
        </w:rPr>
        <w:t>Тема 1 Вводное занятие</w:t>
      </w:r>
    </w:p>
    <w:p w:rsidR="00C606FF" w:rsidRDefault="00C606FF" w:rsidP="00C606FF">
      <w:pPr>
        <w:spacing w:after="200" w:line="276" w:lineRule="auto"/>
        <w:rPr>
          <w:b/>
          <w:color w:val="000000"/>
          <w:sz w:val="28"/>
          <w:szCs w:val="28"/>
          <w:shd w:val="clear" w:color="auto" w:fill="FFFFFF"/>
        </w:rPr>
      </w:pPr>
      <w:r w:rsidRPr="00C606FF">
        <w:rPr>
          <w:rFonts w:eastAsiaTheme="minorEastAsia"/>
          <w:sz w:val="28"/>
          <w:szCs w:val="28"/>
        </w:rPr>
        <w:t xml:space="preserve">Теоретическая часть. Знакомство. Организационные вопросы. </w:t>
      </w:r>
      <w:r w:rsidRPr="008857A1">
        <w:rPr>
          <w:color w:val="000000"/>
          <w:sz w:val="28"/>
          <w:szCs w:val="28"/>
        </w:rPr>
        <w:t>Положение об отряде ЮИД. Определение цели и задач отряда. Выборы командира, его заместителя. Выбор девиза, речевки, эмблемы отряда ЮИД</w:t>
      </w:r>
      <w:r w:rsidR="00834826">
        <w:rPr>
          <w:b/>
          <w:color w:val="000000"/>
          <w:sz w:val="28"/>
          <w:szCs w:val="28"/>
          <w:shd w:val="clear" w:color="auto" w:fill="FFFFFF"/>
        </w:rPr>
        <w:t>.</w:t>
      </w:r>
    </w:p>
    <w:p w:rsidR="00834826" w:rsidRDefault="00834826" w:rsidP="00834826">
      <w:pPr>
        <w:jc w:val="both"/>
        <w:rPr>
          <w:rFonts w:eastAsiaTheme="minorEastAsia"/>
          <w:color w:val="000000"/>
          <w:sz w:val="28"/>
          <w:szCs w:val="28"/>
          <w:shd w:val="clear" w:color="auto" w:fill="FFFFFF"/>
        </w:rPr>
      </w:pPr>
      <w:r w:rsidRPr="00834826">
        <w:rPr>
          <w:rStyle w:val="a8"/>
          <w:b w:val="0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Тема 2</w:t>
      </w:r>
      <w:r w:rsidRPr="00834826">
        <w:rPr>
          <w:color w:val="000000"/>
          <w:sz w:val="28"/>
          <w:szCs w:val="28"/>
          <w:u w:val="single"/>
        </w:rPr>
        <w:t xml:space="preserve"> История развития и виды транспорта. Проблемы безопасности дорожного движения. Правила дорожного движения в нашей стране. </w:t>
      </w:r>
      <w:r w:rsidRPr="00834826">
        <w:rPr>
          <w:rFonts w:eastAsia="Calibri"/>
          <w:sz w:val="28"/>
          <w:szCs w:val="28"/>
          <w:u w:val="single"/>
          <w:lang w:eastAsia="en-US"/>
        </w:rPr>
        <w:t>Окружающая среда. Город. Основные элементы дороги</w:t>
      </w:r>
      <w:r w:rsidRPr="008857A1">
        <w:rPr>
          <w:rFonts w:eastAsia="Calibri"/>
          <w:sz w:val="28"/>
          <w:szCs w:val="28"/>
          <w:lang w:eastAsia="en-US"/>
        </w:rPr>
        <w:t>.</w:t>
      </w:r>
      <w:r w:rsidRPr="00834826">
        <w:rPr>
          <w:rFonts w:eastAsiaTheme="minorEastAsia"/>
          <w:color w:val="000000"/>
          <w:sz w:val="28"/>
          <w:szCs w:val="28"/>
          <w:shd w:val="clear" w:color="auto" w:fill="FFFFFF"/>
        </w:rPr>
        <w:t xml:space="preserve"> </w:t>
      </w:r>
    </w:p>
    <w:p w:rsidR="00834826" w:rsidRPr="00834826" w:rsidRDefault="00834826" w:rsidP="00834826">
      <w:pPr>
        <w:jc w:val="both"/>
        <w:rPr>
          <w:rFonts w:eastAsiaTheme="minorEastAsia"/>
          <w:color w:val="000000"/>
          <w:sz w:val="28"/>
          <w:szCs w:val="28"/>
          <w:shd w:val="clear" w:color="auto" w:fill="FFFFFF"/>
        </w:rPr>
      </w:pPr>
      <w:r>
        <w:rPr>
          <w:rFonts w:eastAsiaTheme="minorEastAsia"/>
          <w:color w:val="000000"/>
          <w:sz w:val="28"/>
          <w:szCs w:val="28"/>
          <w:shd w:val="clear" w:color="auto" w:fill="FFFFFF"/>
        </w:rPr>
        <w:t xml:space="preserve">Теоретическая часть. </w:t>
      </w:r>
      <w:r w:rsidRPr="00834826">
        <w:rPr>
          <w:rFonts w:eastAsiaTheme="minorEastAsia"/>
          <w:color w:val="000000"/>
          <w:sz w:val="28"/>
          <w:szCs w:val="28"/>
          <w:shd w:val="clear" w:color="auto" w:fill="FFFFFF"/>
        </w:rPr>
        <w:t xml:space="preserve">Окружающая нас среда (лес, поле, водоём, луг, городская среда) и правила поведения в ней человека. Городская среда (улицы, дороги, дома, транспорт, дорожные знаки, светофоры). Отличие дорожной среды от другой окружающей среды. Городская и загородная дорога. Достопримечательности родного города. Правила поведения на улицах города. </w:t>
      </w:r>
    </w:p>
    <w:p w:rsidR="00834826" w:rsidRDefault="00834826" w:rsidP="00834826">
      <w:pPr>
        <w:jc w:val="both"/>
        <w:rPr>
          <w:rFonts w:eastAsiaTheme="minorEastAsia"/>
          <w:color w:val="000000"/>
          <w:sz w:val="28"/>
          <w:szCs w:val="28"/>
          <w:shd w:val="clear" w:color="auto" w:fill="FFFFFF"/>
        </w:rPr>
      </w:pPr>
      <w:r w:rsidRPr="00834826">
        <w:rPr>
          <w:rFonts w:eastAsiaTheme="minorEastAsia"/>
          <w:sz w:val="28"/>
          <w:szCs w:val="28"/>
        </w:rPr>
        <w:t xml:space="preserve">Практическая часть. </w:t>
      </w:r>
      <w:r w:rsidRPr="00834826">
        <w:rPr>
          <w:rFonts w:eastAsiaTheme="minorEastAsia"/>
          <w:color w:val="000000"/>
          <w:sz w:val="28"/>
          <w:szCs w:val="28"/>
          <w:shd w:val="clear" w:color="auto" w:fill="FFFFFF"/>
        </w:rPr>
        <w:t>Лесенка безопасности - определение самых опасных и безопасных мест (улица, проезжая часть, тротуар, двор, детская площадка, парк, лес, мой дом)</w:t>
      </w:r>
    </w:p>
    <w:p w:rsidR="00834826" w:rsidRDefault="00834826" w:rsidP="00834826">
      <w:pPr>
        <w:jc w:val="both"/>
        <w:rPr>
          <w:rFonts w:eastAsiaTheme="minorEastAsia"/>
          <w:color w:val="000000"/>
          <w:sz w:val="28"/>
          <w:szCs w:val="28"/>
          <w:shd w:val="clear" w:color="auto" w:fill="FFFFFF"/>
        </w:rPr>
      </w:pPr>
    </w:p>
    <w:p w:rsidR="00834826" w:rsidRPr="00834826" w:rsidRDefault="00834826" w:rsidP="00834826">
      <w:pPr>
        <w:jc w:val="both"/>
        <w:rPr>
          <w:rFonts w:eastAsiaTheme="minorEastAsia"/>
          <w:color w:val="000000"/>
          <w:sz w:val="28"/>
          <w:szCs w:val="28"/>
          <w:u w:val="single"/>
          <w:shd w:val="clear" w:color="auto" w:fill="FFFFFF"/>
        </w:rPr>
      </w:pPr>
      <w:r w:rsidRPr="00834826">
        <w:rPr>
          <w:rFonts w:eastAsia="Calibri"/>
          <w:sz w:val="28"/>
          <w:szCs w:val="28"/>
          <w:u w:val="single"/>
          <w:lang w:eastAsia="en-US"/>
        </w:rPr>
        <w:t>Тема 3. Кто есть кто на дороге? Основные участники дорожного движения</w:t>
      </w:r>
    </w:p>
    <w:p w:rsidR="00834826" w:rsidRPr="00834826" w:rsidRDefault="00834826" w:rsidP="00834826">
      <w:pPr>
        <w:jc w:val="both"/>
        <w:rPr>
          <w:rFonts w:eastAsiaTheme="minorEastAsia"/>
          <w:sz w:val="28"/>
          <w:szCs w:val="28"/>
          <w:u w:val="single"/>
        </w:rPr>
      </w:pPr>
      <w:r w:rsidRPr="00834826">
        <w:rPr>
          <w:rFonts w:eastAsiaTheme="minorEastAsia"/>
          <w:sz w:val="28"/>
          <w:szCs w:val="28"/>
        </w:rPr>
        <w:t>Теоретическая часть. Понятия: «пешеход», «пассажир», «водитель» (человек, управляющий транспортным средством)</w:t>
      </w:r>
    </w:p>
    <w:p w:rsidR="00834826" w:rsidRPr="00834826" w:rsidRDefault="00834826" w:rsidP="00834826">
      <w:pPr>
        <w:jc w:val="both"/>
        <w:rPr>
          <w:rFonts w:eastAsiaTheme="minorEastAsia"/>
          <w:sz w:val="28"/>
          <w:szCs w:val="28"/>
        </w:rPr>
      </w:pPr>
      <w:r w:rsidRPr="00834826">
        <w:rPr>
          <w:rFonts w:eastAsiaTheme="minorEastAsia"/>
          <w:sz w:val="28"/>
          <w:szCs w:val="28"/>
        </w:rPr>
        <w:t>Практическая часть. Игра в пешеходов, пассажиров, водителей</w:t>
      </w:r>
    </w:p>
    <w:p w:rsidR="00834826" w:rsidRDefault="00834826" w:rsidP="00C606FF">
      <w:pPr>
        <w:spacing w:after="200" w:line="276" w:lineRule="auto"/>
        <w:rPr>
          <w:b/>
          <w:color w:val="000000"/>
          <w:sz w:val="28"/>
          <w:szCs w:val="28"/>
          <w:shd w:val="clear" w:color="auto" w:fill="FFFFFF"/>
        </w:rPr>
      </w:pPr>
    </w:p>
    <w:p w:rsidR="00834826" w:rsidRPr="00834826" w:rsidRDefault="00834826" w:rsidP="00834826">
      <w:pPr>
        <w:pStyle w:val="a9"/>
        <w:rPr>
          <w:b/>
          <w:color w:val="000000"/>
          <w:sz w:val="28"/>
          <w:szCs w:val="28"/>
          <w:u w:val="single"/>
          <w:shd w:val="clear" w:color="auto" w:fill="FFFFFF"/>
        </w:rPr>
      </w:pPr>
      <w:r w:rsidRPr="00834826">
        <w:rPr>
          <w:rFonts w:eastAsia="Calibri"/>
          <w:sz w:val="28"/>
          <w:szCs w:val="28"/>
          <w:u w:val="single"/>
          <w:lang w:eastAsia="en-US"/>
        </w:rPr>
        <w:t>Тема 4. ПДД для пешеходов</w:t>
      </w:r>
      <w:r w:rsidRPr="00834826">
        <w:rPr>
          <w:b/>
          <w:color w:val="000000"/>
          <w:sz w:val="28"/>
          <w:szCs w:val="28"/>
          <w:u w:val="single"/>
          <w:shd w:val="clear" w:color="auto" w:fill="FFFFFF"/>
        </w:rPr>
        <w:t xml:space="preserve"> </w:t>
      </w:r>
    </w:p>
    <w:p w:rsidR="00E442D6" w:rsidRDefault="00834826" w:rsidP="00834826">
      <w:pPr>
        <w:pStyle w:val="a9"/>
        <w:rPr>
          <w:rFonts w:eastAsiaTheme="minorEastAsia"/>
          <w:sz w:val="28"/>
          <w:szCs w:val="28"/>
        </w:rPr>
      </w:pPr>
      <w:r w:rsidRPr="00834826">
        <w:rPr>
          <w:rFonts w:eastAsiaTheme="minorEastAsia"/>
          <w:sz w:val="28"/>
          <w:szCs w:val="28"/>
        </w:rPr>
        <w:t xml:space="preserve">Теоретическая часть. Правила для пешеходов. Тротуары, пешеходные дорожки, светофоры и дорожные знаки, которые помогают пешеходам. </w:t>
      </w:r>
      <w:r>
        <w:rPr>
          <w:rFonts w:eastAsiaTheme="minorEastAsia"/>
          <w:sz w:val="28"/>
          <w:szCs w:val="28"/>
        </w:rPr>
        <w:t>Дорожные ловушки.</w:t>
      </w:r>
    </w:p>
    <w:p w:rsidR="00E442D6" w:rsidRPr="00E442D6" w:rsidRDefault="00E442D6" w:rsidP="00E442D6">
      <w:pPr>
        <w:jc w:val="both"/>
        <w:rPr>
          <w:rFonts w:eastAsiaTheme="minorEastAsia"/>
          <w:sz w:val="28"/>
          <w:szCs w:val="28"/>
        </w:rPr>
      </w:pPr>
      <w:r>
        <w:rPr>
          <w:rFonts w:eastAsiaTheme="minorEastAsia"/>
          <w:sz w:val="28"/>
          <w:szCs w:val="28"/>
        </w:rPr>
        <w:t xml:space="preserve">Практическая часть. </w:t>
      </w:r>
      <w:r w:rsidRPr="00E442D6">
        <w:rPr>
          <w:rFonts w:eastAsiaTheme="minorEastAsia"/>
          <w:sz w:val="28"/>
          <w:szCs w:val="28"/>
        </w:rPr>
        <w:t>Игра в водителей и пешеходов, используя магнитную доску. Ошибки пешеходов на дороге.</w:t>
      </w:r>
    </w:p>
    <w:p w:rsidR="00E442D6" w:rsidRDefault="00E442D6" w:rsidP="00834826">
      <w:pPr>
        <w:pStyle w:val="a9"/>
        <w:rPr>
          <w:rFonts w:eastAsiaTheme="minorEastAsia"/>
          <w:sz w:val="28"/>
          <w:szCs w:val="28"/>
        </w:rPr>
      </w:pPr>
    </w:p>
    <w:p w:rsidR="00E442D6" w:rsidRPr="00E442D6" w:rsidRDefault="00E442D6" w:rsidP="00E442D6">
      <w:pPr>
        <w:jc w:val="both"/>
        <w:rPr>
          <w:rFonts w:eastAsiaTheme="minorEastAsia"/>
          <w:sz w:val="28"/>
          <w:szCs w:val="28"/>
          <w:u w:val="single"/>
        </w:rPr>
      </w:pPr>
      <w:r w:rsidRPr="00E442D6">
        <w:rPr>
          <w:rFonts w:eastAsiaTheme="minorEastAsia"/>
          <w:sz w:val="28"/>
          <w:szCs w:val="28"/>
          <w:u w:val="single"/>
        </w:rPr>
        <w:t>Тема 5. ПДД для пассажиров.</w:t>
      </w:r>
    </w:p>
    <w:p w:rsidR="00E442D6" w:rsidRDefault="00E442D6" w:rsidP="00E442D6">
      <w:pPr>
        <w:jc w:val="both"/>
        <w:rPr>
          <w:rFonts w:eastAsiaTheme="minorEastAsia"/>
          <w:sz w:val="28"/>
          <w:szCs w:val="28"/>
        </w:rPr>
      </w:pPr>
      <w:r>
        <w:rPr>
          <w:rFonts w:eastAsiaTheme="minorEastAsia"/>
          <w:sz w:val="28"/>
          <w:szCs w:val="28"/>
        </w:rPr>
        <w:t xml:space="preserve">Теоретическая часть. </w:t>
      </w:r>
      <w:r w:rsidRPr="00E442D6">
        <w:rPr>
          <w:rFonts w:eastAsiaTheme="minorEastAsia"/>
          <w:sz w:val="28"/>
          <w:szCs w:val="28"/>
        </w:rPr>
        <w:t>Общественный транспорт. Правила безопасного и вежливого поведения в автобусе, троллейбусе.</w:t>
      </w:r>
      <w:r>
        <w:rPr>
          <w:rFonts w:eastAsiaTheme="minorEastAsia"/>
          <w:sz w:val="28"/>
          <w:szCs w:val="28"/>
        </w:rPr>
        <w:t xml:space="preserve"> </w:t>
      </w:r>
      <w:r w:rsidRPr="00E442D6">
        <w:rPr>
          <w:rFonts w:eastAsiaTheme="minorEastAsia"/>
          <w:sz w:val="28"/>
          <w:szCs w:val="28"/>
        </w:rPr>
        <w:t>Назначение ремня безопасности и детского удерживающего устройства. Просмотр тематического видео</w:t>
      </w:r>
      <w:r>
        <w:rPr>
          <w:rFonts w:eastAsiaTheme="minorEastAsia"/>
          <w:sz w:val="28"/>
          <w:szCs w:val="28"/>
        </w:rPr>
        <w:t>.</w:t>
      </w:r>
    </w:p>
    <w:p w:rsidR="00E442D6" w:rsidRDefault="00E442D6" w:rsidP="00E442D6">
      <w:pPr>
        <w:pStyle w:val="a9"/>
        <w:rPr>
          <w:rFonts w:eastAsiaTheme="minorEastAsia"/>
          <w:sz w:val="28"/>
          <w:szCs w:val="28"/>
        </w:rPr>
      </w:pPr>
      <w:r>
        <w:rPr>
          <w:rFonts w:eastAsiaTheme="minorEastAsia"/>
          <w:sz w:val="28"/>
          <w:szCs w:val="28"/>
        </w:rPr>
        <w:t>Практическая часть. Игра «Автобус и пассажиры».</w:t>
      </w:r>
    </w:p>
    <w:p w:rsidR="00E442D6" w:rsidRDefault="00E442D6" w:rsidP="00E442D6">
      <w:pPr>
        <w:pStyle w:val="a9"/>
        <w:rPr>
          <w:rFonts w:eastAsiaTheme="minorEastAsia"/>
          <w:sz w:val="28"/>
          <w:szCs w:val="28"/>
        </w:rPr>
      </w:pPr>
    </w:p>
    <w:p w:rsidR="00E442D6" w:rsidRPr="00E442D6" w:rsidRDefault="00E442D6" w:rsidP="00E442D6">
      <w:pPr>
        <w:pStyle w:val="a9"/>
        <w:rPr>
          <w:rFonts w:eastAsiaTheme="minorEastAsia"/>
          <w:sz w:val="28"/>
          <w:szCs w:val="28"/>
          <w:u w:val="single"/>
        </w:rPr>
      </w:pPr>
      <w:r w:rsidRPr="00E442D6">
        <w:rPr>
          <w:sz w:val="28"/>
          <w:szCs w:val="28"/>
          <w:u w:val="single"/>
        </w:rPr>
        <w:t>Тема 6. ПДД для водителей транспортных средств</w:t>
      </w:r>
    </w:p>
    <w:p w:rsidR="00E442D6" w:rsidRDefault="00E442D6" w:rsidP="00E442D6">
      <w:pPr>
        <w:jc w:val="both"/>
        <w:rPr>
          <w:rFonts w:eastAsiaTheme="minorEastAsia"/>
          <w:sz w:val="28"/>
          <w:szCs w:val="28"/>
        </w:rPr>
      </w:pPr>
      <w:r w:rsidRPr="00E442D6">
        <w:rPr>
          <w:rFonts w:eastAsiaTheme="minorEastAsia"/>
          <w:sz w:val="28"/>
          <w:szCs w:val="28"/>
        </w:rPr>
        <w:t>Теоретическая часть. Ответственность водителей. Просмотр социального ролика, ответы на вопросы</w:t>
      </w:r>
      <w:r>
        <w:rPr>
          <w:rFonts w:eastAsiaTheme="minorEastAsia"/>
          <w:sz w:val="28"/>
          <w:szCs w:val="28"/>
        </w:rPr>
        <w:t xml:space="preserve">. </w:t>
      </w:r>
      <w:r w:rsidRPr="00E442D6">
        <w:rPr>
          <w:rFonts w:eastAsiaTheme="minorEastAsia"/>
          <w:sz w:val="28"/>
          <w:szCs w:val="28"/>
        </w:rPr>
        <w:t>История автомобиля. Основные свойства легкового автомобиля, его примерное устройство.</w:t>
      </w:r>
      <w:r>
        <w:rPr>
          <w:rFonts w:eastAsiaTheme="minorEastAsia"/>
          <w:sz w:val="28"/>
          <w:szCs w:val="28"/>
        </w:rPr>
        <w:t xml:space="preserve"> Знаки</w:t>
      </w:r>
      <w:r w:rsidRPr="00E442D6">
        <w:rPr>
          <w:rFonts w:eastAsiaTheme="minorEastAsia"/>
          <w:sz w:val="28"/>
          <w:szCs w:val="28"/>
        </w:rPr>
        <w:t xml:space="preserve"> до</w:t>
      </w:r>
      <w:r>
        <w:rPr>
          <w:rFonts w:eastAsiaTheme="minorEastAsia"/>
          <w:sz w:val="28"/>
          <w:szCs w:val="28"/>
        </w:rPr>
        <w:t>рожного движения для водителей. Проезд перекрёстков.</w:t>
      </w:r>
    </w:p>
    <w:p w:rsidR="00E442D6" w:rsidRDefault="00E442D6" w:rsidP="00E442D6">
      <w:pPr>
        <w:jc w:val="both"/>
        <w:rPr>
          <w:rFonts w:eastAsiaTheme="minorEastAsia"/>
          <w:sz w:val="28"/>
          <w:szCs w:val="28"/>
        </w:rPr>
      </w:pPr>
      <w:r>
        <w:rPr>
          <w:rFonts w:eastAsiaTheme="minorEastAsia"/>
          <w:sz w:val="28"/>
          <w:szCs w:val="28"/>
        </w:rPr>
        <w:lastRenderedPageBreak/>
        <w:t>Практическая часть. Тест «проезд перекрёстков». Проезд регулируемого и нерегулируемого перекрёстка в Автогородке. Проезд перекрёстка с круговым движением.</w:t>
      </w:r>
    </w:p>
    <w:p w:rsidR="00E442D6" w:rsidRDefault="00E442D6" w:rsidP="00E442D6">
      <w:pPr>
        <w:jc w:val="both"/>
        <w:rPr>
          <w:rFonts w:eastAsiaTheme="minorEastAsia"/>
          <w:sz w:val="28"/>
          <w:szCs w:val="28"/>
        </w:rPr>
      </w:pPr>
    </w:p>
    <w:p w:rsidR="00E442D6" w:rsidRPr="00E442D6" w:rsidRDefault="00E442D6" w:rsidP="00E442D6">
      <w:pPr>
        <w:jc w:val="both"/>
        <w:rPr>
          <w:rFonts w:eastAsiaTheme="minorEastAsia"/>
          <w:sz w:val="28"/>
          <w:szCs w:val="28"/>
          <w:u w:val="single"/>
        </w:rPr>
      </w:pPr>
      <w:r w:rsidRPr="00E442D6">
        <w:rPr>
          <w:rFonts w:eastAsiaTheme="minorEastAsia"/>
          <w:sz w:val="28"/>
          <w:szCs w:val="28"/>
          <w:u w:val="single"/>
        </w:rPr>
        <w:t xml:space="preserve">Тема 7. </w:t>
      </w:r>
      <w:r w:rsidRPr="00E442D6">
        <w:rPr>
          <w:rFonts w:eastAsia="Calibri"/>
          <w:color w:val="000000"/>
          <w:sz w:val="28"/>
          <w:szCs w:val="28"/>
          <w:u w:val="single"/>
          <w:shd w:val="clear" w:color="auto" w:fill="FFFFFF"/>
          <w:lang w:eastAsia="en-US"/>
        </w:rPr>
        <w:t>Основы первой помощи</w:t>
      </w:r>
    </w:p>
    <w:p w:rsidR="00E442D6" w:rsidRPr="00E442D6" w:rsidRDefault="00E442D6" w:rsidP="00E442D6">
      <w:pPr>
        <w:pStyle w:val="a9"/>
        <w:rPr>
          <w:sz w:val="28"/>
          <w:szCs w:val="28"/>
        </w:rPr>
      </w:pPr>
      <w:r w:rsidRPr="00E442D6">
        <w:rPr>
          <w:sz w:val="28"/>
          <w:szCs w:val="28"/>
        </w:rPr>
        <w:t>Теоретическая часть. Виды травм. Помощь при ушибах, ссадинах, кровотечениях, переломах, ожогах. Искусственное дыхание.</w:t>
      </w:r>
    </w:p>
    <w:p w:rsidR="00E442D6" w:rsidRDefault="00E442D6" w:rsidP="00E442D6">
      <w:pPr>
        <w:pStyle w:val="a9"/>
        <w:rPr>
          <w:sz w:val="28"/>
          <w:szCs w:val="28"/>
        </w:rPr>
      </w:pPr>
      <w:r w:rsidRPr="00E442D6">
        <w:rPr>
          <w:sz w:val="28"/>
          <w:szCs w:val="28"/>
        </w:rPr>
        <w:t>Практическая часть. Тест на знания оказания первой доврачебной помощи. Наложение повязок</w:t>
      </w:r>
      <w:r>
        <w:rPr>
          <w:sz w:val="28"/>
          <w:szCs w:val="28"/>
        </w:rPr>
        <w:t>.</w:t>
      </w:r>
    </w:p>
    <w:p w:rsidR="00E442D6" w:rsidRDefault="00E442D6" w:rsidP="00E442D6">
      <w:pPr>
        <w:pStyle w:val="a9"/>
        <w:rPr>
          <w:sz w:val="28"/>
          <w:szCs w:val="28"/>
        </w:rPr>
      </w:pPr>
    </w:p>
    <w:p w:rsidR="00E442D6" w:rsidRPr="00E442D6" w:rsidRDefault="00E442D6" w:rsidP="00E442D6">
      <w:pPr>
        <w:pStyle w:val="a9"/>
        <w:rPr>
          <w:sz w:val="28"/>
          <w:szCs w:val="28"/>
          <w:u w:val="single"/>
        </w:rPr>
      </w:pPr>
      <w:r w:rsidRPr="00E442D6">
        <w:rPr>
          <w:sz w:val="28"/>
          <w:szCs w:val="28"/>
          <w:u w:val="single"/>
        </w:rPr>
        <w:t>Тема 8. ПДД для велосипедистов</w:t>
      </w:r>
    </w:p>
    <w:p w:rsidR="00E442D6" w:rsidRPr="00E442D6" w:rsidRDefault="00E442D6" w:rsidP="00E442D6">
      <w:pPr>
        <w:pStyle w:val="a9"/>
        <w:rPr>
          <w:sz w:val="28"/>
          <w:szCs w:val="28"/>
        </w:rPr>
      </w:pPr>
      <w:r w:rsidRPr="00E442D6">
        <w:rPr>
          <w:sz w:val="28"/>
          <w:szCs w:val="28"/>
        </w:rPr>
        <w:t>Теоретическая часть. Устройство велосипеда и правила езды на нём. Правила подачи сигнала о повороте и остановке вручную. Случаи, при которых подаются или не подаются сигналы о повороте или остановке.</w:t>
      </w:r>
    </w:p>
    <w:p w:rsidR="00E442D6" w:rsidRPr="00E442D6" w:rsidRDefault="00E442D6" w:rsidP="00E442D6">
      <w:pPr>
        <w:pStyle w:val="a9"/>
        <w:rPr>
          <w:sz w:val="28"/>
          <w:szCs w:val="28"/>
        </w:rPr>
      </w:pPr>
      <w:r w:rsidRPr="00E442D6">
        <w:rPr>
          <w:sz w:val="28"/>
          <w:szCs w:val="28"/>
        </w:rPr>
        <w:t>Практическая часть. Показ составных частей велосипеда. Езда на велосипеде по автогородку, соблюдая требования сигналов светофора, регулировщика, дорожных знаков, разметки; подавая сигналы поворота и остановки.</w:t>
      </w:r>
    </w:p>
    <w:p w:rsidR="00E442D6" w:rsidRPr="00E442D6" w:rsidRDefault="00E442D6" w:rsidP="00E442D6">
      <w:pPr>
        <w:pStyle w:val="a9"/>
        <w:rPr>
          <w:rFonts w:eastAsiaTheme="minorEastAsia"/>
          <w:sz w:val="28"/>
          <w:szCs w:val="28"/>
        </w:rPr>
      </w:pPr>
    </w:p>
    <w:p w:rsidR="00177ADC" w:rsidRDefault="00177ADC" w:rsidP="00834826">
      <w:pPr>
        <w:pStyle w:val="a9"/>
        <w:rPr>
          <w:color w:val="000000"/>
          <w:sz w:val="28"/>
          <w:szCs w:val="28"/>
        </w:rPr>
      </w:pPr>
      <w:r w:rsidRPr="00177ADC">
        <w:rPr>
          <w:color w:val="000000"/>
          <w:sz w:val="28"/>
          <w:szCs w:val="28"/>
          <w:u w:val="single"/>
          <w:shd w:val="clear" w:color="auto" w:fill="FFFFFF"/>
        </w:rPr>
        <w:t xml:space="preserve">Тема 9. </w:t>
      </w:r>
      <w:r w:rsidRPr="00177ADC">
        <w:rPr>
          <w:color w:val="000000"/>
          <w:sz w:val="28"/>
          <w:szCs w:val="28"/>
          <w:u w:val="single"/>
        </w:rPr>
        <w:t xml:space="preserve">Подготовка спектакля по ПДД для дошкольников. </w:t>
      </w:r>
      <w:r w:rsidRPr="008857A1">
        <w:rPr>
          <w:color w:val="000000"/>
          <w:sz w:val="28"/>
          <w:szCs w:val="28"/>
        </w:rPr>
        <w:t>Подготовка раздаточного материала с Правилами дорожного движения в зимний период. Показ спектакля в детских садах, с которыми МБУДО «Станция юных техников» заключены двусторонние договора сотрудничества</w:t>
      </w:r>
    </w:p>
    <w:p w:rsidR="00177ADC" w:rsidRDefault="00177ADC" w:rsidP="00834826">
      <w:pPr>
        <w:pStyle w:val="a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Практическая часть. Определение ролей, написание сценария, подготовка реквизита и раздаточного материала для спектакля по ПДД. Репетиции. Показ спектакля.</w:t>
      </w:r>
    </w:p>
    <w:p w:rsidR="00177ADC" w:rsidRDefault="00177ADC" w:rsidP="00834826">
      <w:pPr>
        <w:pStyle w:val="a9"/>
        <w:rPr>
          <w:b/>
          <w:color w:val="000000"/>
          <w:sz w:val="28"/>
          <w:szCs w:val="28"/>
          <w:shd w:val="clear" w:color="auto" w:fill="FFFFFF"/>
        </w:rPr>
      </w:pPr>
    </w:p>
    <w:p w:rsidR="00177ADC" w:rsidRDefault="00177ADC" w:rsidP="00834826">
      <w:pPr>
        <w:pStyle w:val="a9"/>
        <w:rPr>
          <w:rFonts w:eastAsia="Calibri"/>
          <w:color w:val="000000"/>
          <w:sz w:val="28"/>
          <w:szCs w:val="28"/>
          <w:u w:val="single"/>
          <w:shd w:val="clear" w:color="auto" w:fill="FFFFFF"/>
          <w:lang w:eastAsia="en-US"/>
        </w:rPr>
      </w:pPr>
      <w:r w:rsidRPr="00177ADC">
        <w:rPr>
          <w:rFonts w:eastAsia="Calibri"/>
          <w:color w:val="000000"/>
          <w:sz w:val="28"/>
          <w:szCs w:val="28"/>
          <w:u w:val="single"/>
          <w:shd w:val="clear" w:color="auto" w:fill="FFFFFF"/>
          <w:lang w:eastAsia="en-US"/>
        </w:rPr>
        <w:t>Тема 10. Подготовка мероприятия для дошкольников «Юный знаток ПДД»</w:t>
      </w:r>
    </w:p>
    <w:p w:rsidR="00177ADC" w:rsidRDefault="00177ADC" w:rsidP="00177ADC">
      <w:pPr>
        <w:pStyle w:val="a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Практическая часть. Написание сценария мероприятия, подготовка реквизита и раздаточного материала. Репетиции. Проведение мероприятия.</w:t>
      </w:r>
    </w:p>
    <w:p w:rsidR="00177ADC" w:rsidRPr="00177ADC" w:rsidRDefault="00177ADC" w:rsidP="00177ADC">
      <w:pPr>
        <w:pStyle w:val="a9"/>
        <w:rPr>
          <w:color w:val="000000"/>
          <w:sz w:val="28"/>
          <w:szCs w:val="28"/>
          <w:u w:val="single"/>
        </w:rPr>
      </w:pPr>
    </w:p>
    <w:p w:rsidR="00177ADC" w:rsidRPr="00177ADC" w:rsidRDefault="00177ADC" w:rsidP="00177ADC">
      <w:pPr>
        <w:pStyle w:val="a9"/>
        <w:rPr>
          <w:color w:val="000000"/>
          <w:sz w:val="28"/>
          <w:szCs w:val="28"/>
          <w:u w:val="single"/>
        </w:rPr>
      </w:pPr>
      <w:r w:rsidRPr="00177ADC">
        <w:rPr>
          <w:color w:val="000000"/>
          <w:sz w:val="28"/>
          <w:szCs w:val="28"/>
          <w:u w:val="single"/>
        </w:rPr>
        <w:t xml:space="preserve">Тема 11. </w:t>
      </w:r>
      <w:r w:rsidRPr="00177ADC">
        <w:rPr>
          <w:rFonts w:eastAsia="Calibri"/>
          <w:color w:val="000000"/>
          <w:sz w:val="28"/>
          <w:szCs w:val="28"/>
          <w:u w:val="single"/>
          <w:shd w:val="clear" w:color="auto" w:fill="FFFFFF"/>
          <w:lang w:eastAsia="en-US"/>
        </w:rPr>
        <w:t>Тренировки по вождению велосипеда в автогородке и фигурному вождению</w:t>
      </w:r>
    </w:p>
    <w:p w:rsidR="00177ADC" w:rsidRPr="00177ADC" w:rsidRDefault="00177ADC" w:rsidP="00177ADC">
      <w:pPr>
        <w:pStyle w:val="a9"/>
        <w:rPr>
          <w:sz w:val="28"/>
          <w:szCs w:val="28"/>
        </w:rPr>
      </w:pPr>
      <w:r w:rsidRPr="00177ADC">
        <w:rPr>
          <w:sz w:val="28"/>
          <w:szCs w:val="28"/>
        </w:rPr>
        <w:t>Практическая часть. Фигурное вождение велосипеда в автогородке. Выполнение таких элементов, как «качели», «жёлоб», «квадрат», «восьмёрка», «сужение дорожки», «перестроение», «слалом», «проезд под перекладиной», «перенос предмета», «прицельное торможение», «</w:t>
      </w:r>
      <w:r w:rsidRPr="00177ADC">
        <w:rPr>
          <w:sz w:val="28"/>
          <w:szCs w:val="28"/>
          <w:lang w:val="en-US"/>
        </w:rPr>
        <w:t>S</w:t>
      </w:r>
      <w:r w:rsidRPr="00177ADC">
        <w:rPr>
          <w:sz w:val="28"/>
          <w:szCs w:val="28"/>
        </w:rPr>
        <w:t xml:space="preserve">-образная дорога». </w:t>
      </w:r>
    </w:p>
    <w:p w:rsidR="00177ADC" w:rsidRDefault="00177ADC" w:rsidP="00834826">
      <w:pPr>
        <w:pStyle w:val="a9"/>
        <w:rPr>
          <w:b/>
          <w:color w:val="000000"/>
          <w:sz w:val="28"/>
          <w:szCs w:val="28"/>
          <w:shd w:val="clear" w:color="auto" w:fill="FFFFFF"/>
        </w:rPr>
      </w:pPr>
    </w:p>
    <w:p w:rsidR="00177ADC" w:rsidRPr="00177ADC" w:rsidRDefault="00177ADC" w:rsidP="00834826">
      <w:pPr>
        <w:pStyle w:val="a9"/>
        <w:rPr>
          <w:rFonts w:eastAsia="Calibri"/>
          <w:color w:val="000000"/>
          <w:sz w:val="28"/>
          <w:szCs w:val="28"/>
          <w:u w:val="single"/>
          <w:shd w:val="clear" w:color="auto" w:fill="FFFFFF"/>
          <w:lang w:eastAsia="en-US"/>
        </w:rPr>
      </w:pPr>
      <w:r w:rsidRPr="00177ADC">
        <w:rPr>
          <w:color w:val="000000"/>
          <w:sz w:val="28"/>
          <w:szCs w:val="28"/>
          <w:u w:val="single"/>
          <w:shd w:val="clear" w:color="auto" w:fill="FFFFFF"/>
        </w:rPr>
        <w:t>Тема 12.</w:t>
      </w:r>
      <w:r w:rsidRPr="00177ADC">
        <w:rPr>
          <w:b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Pr="00177ADC">
        <w:rPr>
          <w:rFonts w:eastAsia="Calibri"/>
          <w:color w:val="000000"/>
          <w:sz w:val="28"/>
          <w:szCs w:val="28"/>
          <w:u w:val="single"/>
          <w:shd w:val="clear" w:color="auto" w:fill="FFFFFF"/>
          <w:lang w:eastAsia="en-US"/>
        </w:rPr>
        <w:t>Оформление Уголка Безопасности и Уголка «Отряд ЮИД в действии!»</w:t>
      </w:r>
    </w:p>
    <w:p w:rsidR="00177ADC" w:rsidRDefault="00177ADC" w:rsidP="00834826">
      <w:pPr>
        <w:pStyle w:val="a9"/>
        <w:rPr>
          <w:b/>
          <w:color w:val="000000"/>
          <w:sz w:val="28"/>
          <w:szCs w:val="28"/>
          <w:shd w:val="clear" w:color="auto" w:fill="FFFFFF"/>
        </w:rPr>
      </w:pPr>
      <w:r w:rsidRPr="00177ADC">
        <w:rPr>
          <w:color w:val="000000"/>
          <w:sz w:val="28"/>
          <w:szCs w:val="28"/>
          <w:shd w:val="clear" w:color="auto" w:fill="FFFFFF"/>
        </w:rPr>
        <w:t>Теоретическая часть.</w:t>
      </w:r>
      <w:r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Pr="00177ADC">
        <w:rPr>
          <w:color w:val="000000"/>
          <w:sz w:val="28"/>
          <w:szCs w:val="28"/>
          <w:shd w:val="clear" w:color="auto" w:fill="FFFFFF"/>
        </w:rPr>
        <w:t>Определение целей, задач, основной идеи уголка безопасности. Подбор информации для стенда.</w:t>
      </w:r>
    </w:p>
    <w:p w:rsidR="00177ADC" w:rsidRDefault="00177ADC" w:rsidP="00177ADC">
      <w:pPr>
        <w:pStyle w:val="a9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77ADC">
        <w:rPr>
          <w:color w:val="000000"/>
          <w:sz w:val="28"/>
          <w:szCs w:val="28"/>
          <w:shd w:val="clear" w:color="auto" w:fill="FFFFFF"/>
        </w:rPr>
        <w:t xml:space="preserve">Практическая часть.  Оформление Уголка безопасности и </w:t>
      </w:r>
      <w:r w:rsidRPr="00177ADC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Уголка «Отряд ЮИД в действии!»</w:t>
      </w:r>
    </w:p>
    <w:p w:rsidR="00177ADC" w:rsidRDefault="00177ADC" w:rsidP="00177ADC">
      <w:pPr>
        <w:pStyle w:val="a9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</w:p>
    <w:p w:rsidR="00177ADC" w:rsidRPr="005D177A" w:rsidRDefault="00177ADC" w:rsidP="00177ADC">
      <w:pPr>
        <w:pStyle w:val="a9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5D177A">
        <w:rPr>
          <w:rFonts w:eastAsia="Calibri"/>
          <w:color w:val="000000"/>
          <w:sz w:val="28"/>
          <w:szCs w:val="28"/>
          <w:u w:val="single"/>
          <w:shd w:val="clear" w:color="auto" w:fill="FFFFFF"/>
          <w:lang w:eastAsia="en-US"/>
        </w:rPr>
        <w:t>Тема 13.</w:t>
      </w:r>
      <w:r w:rsidR="005D177A" w:rsidRPr="005D177A">
        <w:rPr>
          <w:color w:val="000000"/>
          <w:sz w:val="28"/>
          <w:szCs w:val="28"/>
          <w:u w:val="single"/>
        </w:rPr>
        <w:t xml:space="preserve"> Участие в городских конкурсах </w:t>
      </w:r>
      <w:r w:rsidR="005D177A" w:rsidRPr="005D177A">
        <w:rPr>
          <w:color w:val="000000"/>
          <w:sz w:val="28"/>
          <w:szCs w:val="28"/>
        </w:rPr>
        <w:t>«Юный велосипедист», «Безопасное колесо», «Мама, папа, я и безопасная дорога», «Безопасная трасса – участникам дорожного движения!»</w:t>
      </w:r>
    </w:p>
    <w:p w:rsidR="005D177A" w:rsidRPr="005D177A" w:rsidRDefault="005D177A" w:rsidP="00834826">
      <w:pPr>
        <w:pStyle w:val="a9"/>
        <w:rPr>
          <w:b/>
          <w:color w:val="000000"/>
          <w:sz w:val="28"/>
          <w:szCs w:val="28"/>
          <w:shd w:val="clear" w:color="auto" w:fill="FFFFFF"/>
        </w:rPr>
      </w:pPr>
      <w:r w:rsidRPr="005D177A">
        <w:rPr>
          <w:color w:val="000000"/>
          <w:sz w:val="28"/>
          <w:szCs w:val="28"/>
          <w:u w:val="single"/>
          <w:shd w:val="clear" w:color="auto" w:fill="FFFFFF"/>
        </w:rPr>
        <w:t>Тема 14.</w:t>
      </w:r>
      <w:r w:rsidRPr="005D177A">
        <w:rPr>
          <w:b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Pr="005D177A">
        <w:rPr>
          <w:color w:val="000000"/>
          <w:sz w:val="28"/>
          <w:szCs w:val="28"/>
          <w:u w:val="single"/>
        </w:rPr>
        <w:t xml:space="preserve">Участие в акциях </w:t>
      </w:r>
      <w:r w:rsidRPr="005D177A">
        <w:rPr>
          <w:color w:val="000000"/>
          <w:sz w:val="28"/>
          <w:szCs w:val="28"/>
        </w:rPr>
        <w:t>совместно с ОГИБДД МВД России «Волгодонское»</w:t>
      </w:r>
      <w:r w:rsidRPr="005D177A">
        <w:rPr>
          <w:color w:val="000000"/>
          <w:sz w:val="28"/>
          <w:szCs w:val="28"/>
          <w:shd w:val="clear" w:color="auto" w:fill="FFFFFF"/>
        </w:rPr>
        <w:t>.</w:t>
      </w:r>
    </w:p>
    <w:p w:rsidR="00CF501A" w:rsidRDefault="005D177A">
      <w:pPr>
        <w:spacing w:after="200" w:line="276" w:lineRule="auto"/>
        <w:rPr>
          <w:b/>
          <w:color w:val="000000"/>
          <w:sz w:val="28"/>
          <w:szCs w:val="28"/>
        </w:rPr>
      </w:pPr>
      <w:r w:rsidRPr="005D177A">
        <w:rPr>
          <w:color w:val="000000"/>
          <w:sz w:val="28"/>
          <w:szCs w:val="28"/>
          <w:u w:val="single"/>
          <w:shd w:val="clear" w:color="auto" w:fill="FFFFFF"/>
        </w:rPr>
        <w:t xml:space="preserve">Тема 15. Итоговое занятие. </w:t>
      </w:r>
      <w:r w:rsidRPr="005D177A">
        <w:rPr>
          <w:color w:val="000000"/>
          <w:sz w:val="28"/>
          <w:szCs w:val="28"/>
          <w:shd w:val="clear" w:color="auto" w:fill="FFFFFF"/>
        </w:rPr>
        <w:t>Итоговая диагностика, планы на следующий учебный год.</w:t>
      </w:r>
      <w:r w:rsidR="003772E6" w:rsidRPr="00834826">
        <w:rPr>
          <w:b/>
          <w:color w:val="000000"/>
          <w:sz w:val="28"/>
          <w:szCs w:val="28"/>
          <w:shd w:val="clear" w:color="auto" w:fill="FFFFFF"/>
        </w:rPr>
        <w:br w:type="page"/>
      </w:r>
      <w:r w:rsidR="00426C24" w:rsidRPr="00426C24">
        <w:rPr>
          <w:b/>
          <w:color w:val="000000"/>
          <w:sz w:val="28"/>
          <w:szCs w:val="28"/>
        </w:rPr>
        <w:lastRenderedPageBreak/>
        <w:t>Планируемые результаты:</w:t>
      </w:r>
    </w:p>
    <w:p w:rsidR="00CF501A" w:rsidRDefault="00CF501A" w:rsidP="00CF501A">
      <w:pPr>
        <w:pStyle w:val="a5"/>
        <w:spacing w:before="0" w:after="0" w:line="240" w:lineRule="auto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Обучающиеся будут знать:</w:t>
      </w:r>
    </w:p>
    <w:p w:rsidR="00CF501A" w:rsidRPr="00130330" w:rsidRDefault="00CF501A" w:rsidP="00CF501A">
      <w:pPr>
        <w:pStyle w:val="a5"/>
        <w:numPr>
          <w:ilvl w:val="0"/>
          <w:numId w:val="3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Особенности городской среды, своего микрорайона; назначении тех или иных элементов дорог</w:t>
      </w:r>
    </w:p>
    <w:p w:rsidR="00CF501A" w:rsidRPr="00CD28FF" w:rsidRDefault="00CF501A" w:rsidP="00CF501A">
      <w:pPr>
        <w:pStyle w:val="a5"/>
        <w:numPr>
          <w:ilvl w:val="0"/>
          <w:numId w:val="3"/>
        </w:numPr>
        <w:spacing w:before="0" w:after="0" w:line="240" w:lineRule="auto"/>
        <w:ind w:left="0"/>
        <w:jc w:val="both"/>
        <w:rPr>
          <w:rStyle w:val="apple-converted-space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Правила дорожного движения, для пешеходов, пассажиров, водителей</w:t>
      </w:r>
      <w:r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транспортных средств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и велосипедистов</w:t>
      </w:r>
      <w:r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>.</w:t>
      </w:r>
    </w:p>
    <w:p w:rsidR="00CF501A" w:rsidRDefault="00CF501A" w:rsidP="00CF501A">
      <w:pPr>
        <w:pStyle w:val="a5"/>
        <w:numPr>
          <w:ilvl w:val="0"/>
          <w:numId w:val="3"/>
        </w:numPr>
        <w:spacing w:before="0" w:after="0" w:line="240" w:lineRule="auto"/>
        <w:ind w:left="0"/>
        <w:jc w:val="both"/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Устройство велосипеда и правила</w:t>
      </w:r>
      <w:r w:rsidRPr="00CD28FF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езды на н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ём.</w:t>
      </w:r>
    </w:p>
    <w:p w:rsidR="00CF501A" w:rsidRDefault="00CF501A" w:rsidP="00CF501A">
      <w:pPr>
        <w:pStyle w:val="a5"/>
        <w:spacing w:before="0" w:after="0" w:line="240" w:lineRule="auto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Обучающиеся будут уметь:</w:t>
      </w:r>
    </w:p>
    <w:p w:rsidR="00CF501A" w:rsidRDefault="00CF501A" w:rsidP="00CF501A">
      <w:pPr>
        <w:pStyle w:val="a5"/>
        <w:numPr>
          <w:ilvl w:val="0"/>
          <w:numId w:val="1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Ответственно и сознательно вести себя</w:t>
      </w:r>
      <w:r w:rsidRPr="003C0A96">
        <w:rPr>
          <w:rStyle w:val="apple-converted-space"/>
          <w:color w:val="222222"/>
          <w:sz w:val="28"/>
          <w:szCs w:val="28"/>
          <w:shd w:val="clear" w:color="auto" w:fill="FFFFFF"/>
        </w:rPr>
        <w:t xml:space="preserve"> на улицах и дорогах, </w:t>
      </w:r>
    </w:p>
    <w:p w:rsidR="00CF501A" w:rsidRPr="003C0A96" w:rsidRDefault="00CF501A" w:rsidP="00CF501A">
      <w:pPr>
        <w:pStyle w:val="a5"/>
        <w:numPr>
          <w:ilvl w:val="0"/>
          <w:numId w:val="1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Информировать, помогать младшим детям в сфере безопасности дорожного движения</w:t>
      </w:r>
    </w:p>
    <w:p w:rsidR="00CF501A" w:rsidRDefault="00CF501A" w:rsidP="00CF501A">
      <w:pPr>
        <w:pStyle w:val="a5"/>
        <w:numPr>
          <w:ilvl w:val="0"/>
          <w:numId w:val="2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Б</w:t>
      </w:r>
      <w:r w:rsidRPr="00806E97">
        <w:rPr>
          <w:rStyle w:val="apple-converted-space"/>
          <w:color w:val="222222"/>
          <w:sz w:val="28"/>
          <w:szCs w:val="28"/>
          <w:shd w:val="clear" w:color="auto" w:fill="FFFFFF"/>
        </w:rPr>
        <w:t>ыстро и верно реагировать в условиях реального дорожного движения, предвидеть скрытую опасность, которую могут нести участники дорожного д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вижения и транспортные средства</w:t>
      </w:r>
    </w:p>
    <w:p w:rsidR="00CF501A" w:rsidRDefault="00CF501A" w:rsidP="00CF501A">
      <w:pPr>
        <w:pStyle w:val="a5"/>
        <w:numPr>
          <w:ilvl w:val="0"/>
          <w:numId w:val="2"/>
        </w:numPr>
        <w:spacing w:before="0" w:after="0" w:line="240" w:lineRule="auto"/>
        <w:ind w:left="0"/>
        <w:jc w:val="both"/>
        <w:rPr>
          <w:rStyle w:val="apple-converted-space"/>
          <w:color w:val="222222"/>
          <w:sz w:val="28"/>
          <w:szCs w:val="28"/>
          <w:shd w:val="clear" w:color="auto" w:fill="FFFFFF"/>
        </w:rPr>
      </w:pPr>
      <w:r>
        <w:rPr>
          <w:rStyle w:val="apple-converted-space"/>
          <w:color w:val="222222"/>
          <w:sz w:val="28"/>
          <w:szCs w:val="28"/>
          <w:shd w:val="clear" w:color="auto" w:fill="FFFFFF"/>
        </w:rPr>
        <w:t>Ездить на велосипеде умело и безопасно.</w:t>
      </w:r>
    </w:p>
    <w:p w:rsidR="00CF501A" w:rsidRPr="00497556" w:rsidRDefault="00CF501A" w:rsidP="00CF501A">
      <w:pPr>
        <w:pStyle w:val="a5"/>
        <w:spacing w:before="0" w:after="0" w:line="240" w:lineRule="auto"/>
        <w:jc w:val="both"/>
        <w:rPr>
          <w:color w:val="222222"/>
          <w:sz w:val="28"/>
          <w:szCs w:val="28"/>
          <w:shd w:val="clear" w:color="auto" w:fill="FFFFFF"/>
        </w:rPr>
      </w:pPr>
    </w:p>
    <w:p w:rsidR="00426C24" w:rsidRDefault="00426C24">
      <w:pPr>
        <w:spacing w:after="200" w:line="276" w:lineRule="auto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br w:type="page"/>
      </w:r>
    </w:p>
    <w:p w:rsidR="00CF501A" w:rsidRDefault="00CF501A">
      <w:pPr>
        <w:spacing w:after="200" w:line="276" w:lineRule="auto"/>
        <w:rPr>
          <w:b/>
          <w:color w:val="000000"/>
          <w:sz w:val="28"/>
          <w:szCs w:val="28"/>
        </w:rPr>
      </w:pPr>
      <w:r w:rsidRPr="00CF501A">
        <w:rPr>
          <w:b/>
          <w:color w:val="000000"/>
          <w:sz w:val="28"/>
          <w:szCs w:val="28"/>
        </w:rPr>
        <w:lastRenderedPageBreak/>
        <w:t xml:space="preserve">Календарный учебный график </w:t>
      </w:r>
    </w:p>
    <w:tbl>
      <w:tblPr>
        <w:tblpPr w:leftFromText="180" w:rightFromText="180" w:horzAnchor="margin" w:tblpY="653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1"/>
        <w:gridCol w:w="1229"/>
        <w:gridCol w:w="1069"/>
        <w:gridCol w:w="1054"/>
        <w:gridCol w:w="559"/>
        <w:gridCol w:w="2502"/>
        <w:gridCol w:w="1069"/>
        <w:gridCol w:w="1328"/>
      </w:tblGrid>
      <w:tr w:rsidR="00CF501A" w:rsidRPr="00CF501A" w:rsidTr="00D70DFC">
        <w:trPr>
          <w:trHeight w:hRule="exact" w:val="125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widowControl w:val="0"/>
              <w:spacing w:after="60" w:line="210" w:lineRule="exact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№</w:t>
            </w:r>
          </w:p>
          <w:p w:rsidR="00CF501A" w:rsidRPr="00CF501A" w:rsidRDefault="00CF501A" w:rsidP="00CF501A">
            <w:pPr>
              <w:widowControl w:val="0"/>
              <w:spacing w:before="60" w:line="210" w:lineRule="exact"/>
              <w:ind w:left="14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п/п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widowControl w:val="0"/>
              <w:spacing w:line="210" w:lineRule="exact"/>
              <w:ind w:left="18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Дата проведения занятия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F501A" w:rsidRPr="00CF501A" w:rsidRDefault="00CF501A" w:rsidP="00CF501A">
            <w:pPr>
              <w:widowControl w:val="0"/>
              <w:spacing w:line="274" w:lineRule="exact"/>
              <w:jc w:val="center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Время</w:t>
            </w:r>
          </w:p>
          <w:p w:rsidR="00CF501A" w:rsidRPr="00CF501A" w:rsidRDefault="00CF501A" w:rsidP="00CF501A">
            <w:pPr>
              <w:widowControl w:val="0"/>
              <w:spacing w:line="274" w:lineRule="exact"/>
              <w:jc w:val="center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проведения</w:t>
            </w:r>
          </w:p>
          <w:p w:rsidR="00CF501A" w:rsidRPr="00CF501A" w:rsidRDefault="00CF501A" w:rsidP="00CF501A">
            <w:pPr>
              <w:widowControl w:val="0"/>
              <w:spacing w:line="274" w:lineRule="exact"/>
              <w:jc w:val="center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занятия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widowControl w:val="0"/>
              <w:spacing w:after="120" w:line="210" w:lineRule="exact"/>
              <w:ind w:left="16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Форма</w:t>
            </w:r>
          </w:p>
          <w:p w:rsidR="00CF501A" w:rsidRPr="00CF501A" w:rsidRDefault="00CF501A" w:rsidP="00CF501A">
            <w:pPr>
              <w:widowControl w:val="0"/>
              <w:spacing w:before="120" w:line="210" w:lineRule="exact"/>
              <w:ind w:left="16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занятия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widowControl w:val="0"/>
              <w:spacing w:after="120" w:line="210" w:lineRule="exact"/>
              <w:ind w:left="18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Кол-во</w:t>
            </w:r>
          </w:p>
          <w:p w:rsidR="00CF501A" w:rsidRPr="00CF501A" w:rsidRDefault="00CF501A" w:rsidP="00CF501A">
            <w:pPr>
              <w:widowControl w:val="0"/>
              <w:spacing w:before="120" w:line="210" w:lineRule="exact"/>
              <w:ind w:left="18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часов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widowControl w:val="0"/>
              <w:spacing w:after="120" w:line="210" w:lineRule="exact"/>
              <w:ind w:left="26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Тема</w:t>
            </w:r>
          </w:p>
          <w:p w:rsidR="00CF501A" w:rsidRPr="00CF501A" w:rsidRDefault="00CF501A" w:rsidP="00CF501A">
            <w:pPr>
              <w:widowControl w:val="0"/>
              <w:spacing w:before="120" w:line="210" w:lineRule="exact"/>
              <w:ind w:left="12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занятия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widowControl w:val="0"/>
              <w:spacing w:after="120" w:line="210" w:lineRule="exact"/>
              <w:jc w:val="center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Место</w:t>
            </w:r>
          </w:p>
          <w:p w:rsidR="00CF501A" w:rsidRPr="00CF501A" w:rsidRDefault="00CF501A" w:rsidP="00CF501A">
            <w:pPr>
              <w:widowControl w:val="0"/>
              <w:spacing w:before="120" w:line="210" w:lineRule="exact"/>
              <w:jc w:val="center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проведения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widowControl w:val="0"/>
              <w:spacing w:after="120" w:line="210" w:lineRule="exact"/>
              <w:ind w:left="24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Форма</w:t>
            </w:r>
          </w:p>
          <w:p w:rsidR="00CF501A" w:rsidRPr="00CF501A" w:rsidRDefault="00CF501A" w:rsidP="00CF501A">
            <w:pPr>
              <w:widowControl w:val="0"/>
              <w:spacing w:before="120" w:line="210" w:lineRule="exact"/>
              <w:ind w:left="120"/>
              <w:rPr>
                <w:rFonts w:eastAsia="Calibri"/>
              </w:rPr>
            </w:pPr>
            <w:r w:rsidRPr="00CF501A">
              <w:rPr>
                <w:rFonts w:eastAsia="Calibri"/>
                <w:color w:val="000000"/>
                <w:shd w:val="clear" w:color="auto" w:fill="FFFFFF"/>
                <w:lang w:bidi="ru-RU"/>
              </w:rPr>
              <w:t>контроля</w:t>
            </w:r>
          </w:p>
        </w:tc>
      </w:tr>
      <w:tr w:rsidR="00BE1871" w:rsidRPr="00CF501A" w:rsidTr="00BE1871">
        <w:trPr>
          <w:trHeight w:hRule="exact" w:val="1592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1871" w:rsidRPr="00CF501A" w:rsidRDefault="00BE1871" w:rsidP="00CF501A">
            <w:pPr>
              <w:widowControl w:val="0"/>
              <w:spacing w:after="60" w:line="210" w:lineRule="exact"/>
              <w:rPr>
                <w:rFonts w:eastAsia="Calibri"/>
                <w:color w:val="000000"/>
                <w:shd w:val="clear" w:color="auto" w:fill="FFFFFF"/>
                <w:lang w:bidi="ru-RU"/>
              </w:rPr>
            </w:pPr>
            <w:r>
              <w:rPr>
                <w:rFonts w:eastAsia="Calibr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widowControl w:val="0"/>
              <w:spacing w:line="210" w:lineRule="exact"/>
              <w:rPr>
                <w:rFonts w:eastAsia="Calibri"/>
                <w:color w:val="000000"/>
                <w:shd w:val="clear" w:color="auto" w:fill="FFFFFF"/>
                <w:lang w:bidi="ru-RU"/>
              </w:rPr>
            </w:pPr>
            <w:r>
              <w:rPr>
                <w:rFonts w:eastAsia="Calibri"/>
                <w:color w:val="000000"/>
                <w:shd w:val="clear" w:color="auto" w:fill="FFFFFF"/>
                <w:lang w:bidi="ru-RU"/>
              </w:rPr>
              <w:t>02.09.2022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E1871" w:rsidRPr="00CF501A" w:rsidRDefault="00BE1871" w:rsidP="00BE1871">
            <w:pPr>
              <w:widowControl w:val="0"/>
              <w:spacing w:line="274" w:lineRule="exact"/>
              <w:rPr>
                <w:rFonts w:eastAsia="Calibri"/>
                <w:color w:val="000000"/>
                <w:shd w:val="clear" w:color="auto" w:fill="FFFFFF"/>
                <w:lang w:bidi="ru-RU"/>
              </w:rPr>
            </w:pPr>
            <w:r>
              <w:rPr>
                <w:rFonts w:eastAsia="Calibri"/>
                <w:color w:val="000000"/>
                <w:shd w:val="clear" w:color="auto" w:fill="FFFFFF"/>
                <w:lang w:bidi="ru-RU"/>
              </w:rPr>
              <w:t>10.30-12.05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1871" w:rsidRPr="00CF501A" w:rsidRDefault="00BE1871" w:rsidP="00CF501A">
            <w:pPr>
              <w:widowControl w:val="0"/>
              <w:spacing w:after="120" w:line="210" w:lineRule="exact"/>
              <w:ind w:left="160"/>
              <w:rPr>
                <w:rFonts w:eastAsia="Calibri"/>
                <w:color w:val="000000"/>
                <w:shd w:val="clear" w:color="auto" w:fill="FFFFFF"/>
                <w:lang w:bidi="ru-RU"/>
              </w:rPr>
            </w:pPr>
            <w:r>
              <w:rPr>
                <w:rFonts w:eastAsia="Calibri"/>
                <w:color w:val="000000"/>
                <w:shd w:val="clear" w:color="auto" w:fill="FFFFFF"/>
                <w:lang w:bidi="ru-RU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1871" w:rsidRPr="00CF501A" w:rsidRDefault="00BE1871" w:rsidP="00CF501A">
            <w:pPr>
              <w:widowControl w:val="0"/>
              <w:spacing w:after="120" w:line="210" w:lineRule="exact"/>
              <w:ind w:left="180"/>
              <w:rPr>
                <w:rFonts w:eastAsia="Calibri"/>
                <w:color w:val="000000"/>
                <w:shd w:val="clear" w:color="auto" w:fill="FFFFFF"/>
                <w:lang w:bidi="ru-RU"/>
              </w:rPr>
            </w:pPr>
            <w:r>
              <w:rPr>
                <w:rFonts w:eastAsia="Calibri"/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widowControl w:val="0"/>
              <w:spacing w:after="120" w:line="210" w:lineRule="exact"/>
              <w:rPr>
                <w:rFonts w:eastAsia="Calibri"/>
                <w:color w:val="000000"/>
                <w:shd w:val="clear" w:color="auto" w:fill="FFFFFF"/>
                <w:lang w:bidi="ru-RU"/>
              </w:rPr>
            </w:pPr>
            <w:r>
              <w:rPr>
                <w:rFonts w:eastAsia="Calibri"/>
                <w:lang w:eastAsia="en-US"/>
              </w:rPr>
              <w:t>Акция с ОГИБДД МУ МВД России «Волгодонское»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E1871" w:rsidRPr="00CF501A" w:rsidRDefault="00BE1871" w:rsidP="00CF501A">
            <w:pPr>
              <w:widowControl w:val="0"/>
              <w:spacing w:after="120" w:line="210" w:lineRule="exact"/>
              <w:jc w:val="center"/>
              <w:rPr>
                <w:rFonts w:eastAsia="Calibri"/>
                <w:color w:val="000000"/>
                <w:shd w:val="clear" w:color="auto" w:fill="FFFFFF"/>
                <w:lang w:bidi="ru-RU"/>
              </w:rPr>
            </w:pPr>
            <w:r>
              <w:rPr>
                <w:rFonts w:eastAsia="Calibri"/>
                <w:color w:val="000000"/>
                <w:shd w:val="clear" w:color="auto" w:fill="FFFFFF"/>
                <w:lang w:bidi="ru-RU"/>
              </w:rPr>
              <w:t>Улица города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0F1DB2" w:rsidP="000F1DB2">
            <w:pPr>
              <w:widowControl w:val="0"/>
              <w:spacing w:after="120" w:line="210" w:lineRule="exact"/>
              <w:rPr>
                <w:rFonts w:eastAsia="Calibri"/>
                <w:color w:val="000000"/>
                <w:shd w:val="clear" w:color="auto" w:fill="FFFFFF"/>
                <w:lang w:bidi="ru-RU"/>
              </w:rPr>
            </w:pPr>
            <w:r>
              <w:rPr>
                <w:rFonts w:eastAsia="Calibri"/>
                <w:color w:val="000000"/>
                <w:shd w:val="clear" w:color="auto" w:fill="FFFFFF"/>
                <w:lang w:bidi="ru-RU"/>
              </w:rPr>
              <w:t>Наблюдение</w:t>
            </w:r>
          </w:p>
        </w:tc>
      </w:tr>
      <w:tr w:rsidR="00CF501A" w:rsidRPr="00CF501A" w:rsidTr="00D70DFC">
        <w:trPr>
          <w:trHeight w:hRule="exact" w:val="968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0</w:t>
            </w:r>
            <w:r w:rsidR="00BE1871">
              <w:rPr>
                <w:rFonts w:eastAsia="Calibri"/>
                <w:lang w:eastAsia="en-US"/>
              </w:rPr>
              <w:t>4</w:t>
            </w:r>
            <w:r w:rsidRPr="00CF501A">
              <w:rPr>
                <w:rFonts w:eastAsia="Calibri"/>
                <w:lang w:eastAsia="en-US"/>
              </w:rPr>
              <w:t>.09.</w:t>
            </w:r>
          </w:p>
          <w:p w:rsidR="00CF501A" w:rsidRPr="00CF501A" w:rsidRDefault="000F1DB2" w:rsidP="00CF501A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0F1DB2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10.00-11.35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0F1DB2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BE187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День открытых дверей. </w:t>
            </w:r>
            <w:r w:rsidR="000F1DB2">
              <w:rPr>
                <w:rFonts w:eastAsia="Calibri"/>
                <w:lang w:eastAsia="en-US"/>
              </w:rPr>
              <w:t>Донабор и к</w:t>
            </w:r>
            <w:r w:rsidRPr="00CF501A">
              <w:rPr>
                <w:rFonts w:eastAsia="Calibri"/>
                <w:lang w:eastAsia="en-US"/>
              </w:rPr>
              <w:t>омплектация группы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</w:tr>
      <w:tr w:rsidR="00CF501A" w:rsidRPr="00CF501A" w:rsidTr="00D70DFC">
        <w:trPr>
          <w:trHeight w:hRule="exact" w:val="852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BE1871" w:rsidP="00CF501A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11</w:t>
            </w:r>
            <w:r w:rsidR="00CF501A" w:rsidRPr="00CF501A">
              <w:rPr>
                <w:rFonts w:eastAsia="Calibri"/>
                <w:lang w:eastAsia="en-US"/>
              </w:rPr>
              <w:t>.09.</w:t>
            </w:r>
          </w:p>
          <w:p w:rsidR="00CF501A" w:rsidRPr="00CF501A" w:rsidRDefault="000F1DB2" w:rsidP="00CF501A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12.40-14.15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теоретическое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Вводное занятие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CF501A" w:rsidRPr="00CF501A" w:rsidTr="00D70DFC">
        <w:trPr>
          <w:trHeight w:hRule="exact" w:val="951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4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Default="00BE1871" w:rsidP="00CF501A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18</w:t>
            </w:r>
            <w:r w:rsidR="000F1DB2">
              <w:rPr>
                <w:rFonts w:eastAsia="Calibri"/>
                <w:lang w:eastAsia="en-US"/>
              </w:rPr>
              <w:t>.09.2022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16.00-17.35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F1DB2" w:rsidRPr="008D07B1" w:rsidRDefault="000F1DB2" w:rsidP="000F1DB2">
            <w:pPr>
              <w:pStyle w:val="a9"/>
              <w:rPr>
                <w:color w:val="000000"/>
              </w:rPr>
            </w:pPr>
            <w:r w:rsidRPr="008D07B1">
              <w:rPr>
                <w:rFonts w:eastAsia="Calibri"/>
                <w:color w:val="000000"/>
                <w:shd w:val="clear" w:color="auto" w:fill="FFFFFF"/>
                <w:lang w:eastAsia="en-US"/>
              </w:rPr>
              <w:t>Тренировка по фигурному вождению</w:t>
            </w:r>
            <w:r>
              <w:rPr>
                <w:rFonts w:eastAsia="Calibri"/>
                <w:color w:val="000000"/>
                <w:shd w:val="clear" w:color="auto" w:fill="FFFFFF"/>
                <w:lang w:eastAsia="en-US"/>
              </w:rPr>
              <w:t xml:space="preserve"> велосипеда</w:t>
            </w:r>
          </w:p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0F1DB2" w:rsidP="000F1DB2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0F1DB2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Тренировка</w:t>
            </w:r>
          </w:p>
        </w:tc>
      </w:tr>
      <w:tr w:rsidR="008D07B1" w:rsidRPr="00CF501A" w:rsidTr="00D70DFC">
        <w:trPr>
          <w:trHeight w:hRule="exact" w:val="951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5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Pr="00CF501A" w:rsidRDefault="00BE1871" w:rsidP="008D07B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25</w:t>
            </w:r>
            <w:r w:rsidR="008D07B1" w:rsidRPr="00CF501A">
              <w:rPr>
                <w:rFonts w:eastAsia="Calibri"/>
                <w:lang w:eastAsia="en-US"/>
              </w:rPr>
              <w:t>.09.</w:t>
            </w:r>
          </w:p>
          <w:p w:rsidR="008D07B1" w:rsidRDefault="000F1DB2" w:rsidP="008D07B1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12.40-14.15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Pr="008D07B1" w:rsidRDefault="008D07B1" w:rsidP="008D07B1">
            <w:pPr>
              <w:pStyle w:val="a9"/>
              <w:rPr>
                <w:color w:val="000000"/>
              </w:rPr>
            </w:pPr>
            <w:r w:rsidRPr="008D07B1">
              <w:rPr>
                <w:rFonts w:eastAsia="Calibri"/>
                <w:color w:val="000000"/>
                <w:shd w:val="clear" w:color="auto" w:fill="FFFFFF"/>
                <w:lang w:eastAsia="en-US"/>
              </w:rPr>
              <w:t>Тренировка по фигурному вождению</w:t>
            </w:r>
            <w:r>
              <w:rPr>
                <w:rFonts w:eastAsia="Calibri"/>
                <w:color w:val="000000"/>
                <w:shd w:val="clear" w:color="auto" w:fill="FFFFFF"/>
                <w:lang w:eastAsia="en-US"/>
              </w:rPr>
              <w:t xml:space="preserve"> велосипеда</w:t>
            </w:r>
          </w:p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D07B1" w:rsidRPr="00CF501A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Тренировка</w:t>
            </w:r>
          </w:p>
        </w:tc>
      </w:tr>
      <w:tr w:rsidR="008D07B1" w:rsidRPr="00CF501A" w:rsidTr="00D70DFC">
        <w:trPr>
          <w:trHeight w:hRule="exact" w:val="951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6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Default="000F1DB2" w:rsidP="008D07B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29</w:t>
            </w:r>
            <w:r w:rsidR="008D07B1">
              <w:rPr>
                <w:rFonts w:eastAsia="Calibri"/>
                <w:lang w:eastAsia="en-US"/>
              </w:rPr>
              <w:t>.09.202</w:t>
            </w: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16.00-17.35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Pr="008D07B1" w:rsidRDefault="008D07B1" w:rsidP="000F1DB2">
            <w:pPr>
              <w:pStyle w:val="a9"/>
              <w:rPr>
                <w:rFonts w:eastAsia="Calibri"/>
                <w:color w:val="000000"/>
                <w:shd w:val="clear" w:color="auto" w:fill="FFFFFF"/>
                <w:lang w:eastAsia="en-US"/>
              </w:rPr>
            </w:pPr>
            <w:r>
              <w:rPr>
                <w:rFonts w:eastAsia="Calibri"/>
                <w:color w:val="000000"/>
                <w:shd w:val="clear" w:color="auto" w:fill="FFFFFF"/>
                <w:lang w:eastAsia="en-US"/>
              </w:rPr>
              <w:t>Участие в конкурсе «Юный велосипедист-202</w:t>
            </w:r>
            <w:r w:rsidR="000F1DB2">
              <w:rPr>
                <w:rFonts w:eastAsia="Calibri"/>
                <w:color w:val="000000"/>
                <w:shd w:val="clear" w:color="auto" w:fill="FFFFFF"/>
                <w:lang w:eastAsia="en-US"/>
              </w:rPr>
              <w:t>2</w:t>
            </w:r>
            <w:r>
              <w:rPr>
                <w:rFonts w:eastAsia="Calibri"/>
                <w:color w:val="000000"/>
                <w:shd w:val="clear" w:color="auto" w:fill="FFFFFF"/>
                <w:lang w:eastAsia="en-US"/>
              </w:rPr>
              <w:t>»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D07B1" w:rsidRPr="00CF501A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D07B1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Соревнование</w:t>
            </w:r>
          </w:p>
        </w:tc>
      </w:tr>
      <w:tr w:rsidR="00CF501A" w:rsidRPr="00CF501A" w:rsidTr="00D70DFC">
        <w:trPr>
          <w:trHeight w:hRule="exact" w:val="1580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7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52E5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02.10</w:t>
            </w:r>
            <w:r w:rsidR="00CF501A" w:rsidRPr="00CF501A">
              <w:rPr>
                <w:rFonts w:eastAsia="Calibri"/>
                <w:lang w:eastAsia="en-US"/>
              </w:rPr>
              <w:t>.</w:t>
            </w:r>
          </w:p>
          <w:p w:rsidR="00CF501A" w:rsidRPr="00CF501A" w:rsidRDefault="00852E5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12.40-14.15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8D07B1">
              <w:rPr>
                <w:color w:val="000000"/>
              </w:rPr>
              <w:t>История развития и виды транспорта</w:t>
            </w:r>
            <w:r w:rsidRPr="00CF501A">
              <w:rPr>
                <w:rFonts w:eastAsia="Calibri"/>
                <w:lang w:eastAsia="en-US"/>
              </w:rPr>
              <w:t xml:space="preserve"> </w:t>
            </w:r>
            <w:r w:rsidR="00CF501A" w:rsidRPr="00CF501A">
              <w:rPr>
                <w:rFonts w:eastAsia="Calibri"/>
                <w:lang w:eastAsia="en-US"/>
              </w:rPr>
              <w:t xml:space="preserve">Основные элементы дороги. Дорожная разметка. 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Викторина</w:t>
            </w:r>
          </w:p>
        </w:tc>
      </w:tr>
      <w:tr w:rsidR="00CF501A" w:rsidRPr="00CF501A" w:rsidTr="00D70DFC">
        <w:trPr>
          <w:trHeight w:hRule="exact" w:val="1620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8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52E5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09</w:t>
            </w:r>
            <w:r w:rsidR="008D07B1">
              <w:rPr>
                <w:rFonts w:eastAsia="Calibri"/>
                <w:lang w:eastAsia="en-US"/>
              </w:rPr>
              <w:t>.10</w:t>
            </w:r>
            <w:r w:rsidR="00CF501A" w:rsidRPr="00CF501A">
              <w:rPr>
                <w:rFonts w:eastAsia="Calibri"/>
                <w:lang w:eastAsia="en-US"/>
              </w:rPr>
              <w:t>.</w:t>
            </w:r>
          </w:p>
          <w:p w:rsidR="00CF501A" w:rsidRPr="00CF501A" w:rsidRDefault="00852E5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D07B1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12.40-14.15</w:t>
            </w: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Населённый пункт, улица, проспект, переулок. Перекрёсток: понятие, границы, виды.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Проверочные карточки</w:t>
            </w:r>
          </w:p>
        </w:tc>
      </w:tr>
      <w:tr w:rsidR="00CF501A" w:rsidRPr="00CF501A" w:rsidTr="00D70DFC">
        <w:trPr>
          <w:trHeight w:hRule="exact" w:val="953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9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52E5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16</w:t>
            </w:r>
            <w:r w:rsidR="00CF501A" w:rsidRPr="00CF501A">
              <w:rPr>
                <w:rFonts w:eastAsia="Calibri"/>
                <w:lang w:eastAsia="en-US"/>
              </w:rPr>
              <w:t>.10.</w:t>
            </w:r>
          </w:p>
          <w:p w:rsidR="00CF501A" w:rsidRPr="00CF501A" w:rsidRDefault="00852E5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Основные участники дорожного движения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CF501A" w:rsidRPr="00CF501A" w:rsidTr="00D70DFC">
        <w:trPr>
          <w:trHeight w:hRule="exact" w:val="2789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lastRenderedPageBreak/>
              <w:t>10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52E5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23.10.2022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Правила дорожного движения для пешеходов. Светофор - история светофора, виды светофоров, обозначения сигналов. Пешеходный переход, виды, знаки, их обозначающие.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Викторина</w:t>
            </w:r>
          </w:p>
        </w:tc>
      </w:tr>
      <w:tr w:rsidR="00CF501A" w:rsidRPr="00CF501A" w:rsidTr="00D70DFC">
        <w:trPr>
          <w:trHeight w:hRule="exact" w:val="2219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AC69E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11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852E5E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30.10.2022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hd w:val="clear" w:color="auto" w:fill="FFFFFF"/>
              <w:spacing w:line="338" w:lineRule="atLeast"/>
              <w:jc w:val="both"/>
              <w:rPr>
                <w:rFonts w:eastAsia="Calibri"/>
                <w:color w:val="666666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Регулировщик и его сигналы для пешеходов. Необходимость ношения светоотражающих элементов на одежде.</w:t>
            </w:r>
            <w:r w:rsidR="008D07B1" w:rsidRPr="00CF501A">
              <w:rPr>
                <w:rFonts w:eastAsia="Calibri"/>
                <w:lang w:eastAsia="en-US"/>
              </w:rPr>
              <w:t xml:space="preserve"> </w:t>
            </w:r>
          </w:p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F501A" w:rsidRPr="00CF501A" w:rsidRDefault="00CF501A" w:rsidP="00CF501A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Проверочные карточки</w:t>
            </w:r>
          </w:p>
        </w:tc>
      </w:tr>
      <w:tr w:rsidR="00BE1871" w:rsidRPr="00CF501A" w:rsidTr="00D70DFC">
        <w:trPr>
          <w:trHeight w:hRule="exact" w:val="1527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12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852E5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06.11.2022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hd w:val="clear" w:color="auto" w:fill="FFFFFF"/>
              <w:spacing w:line="338" w:lineRule="atLeast"/>
              <w:jc w:val="both"/>
              <w:rPr>
                <w:rFonts w:eastAsia="Calibri"/>
                <w:color w:val="666666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Дорожные ловушки Движение по загородной и по железной дороге</w:t>
            </w:r>
          </w:p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BE1871" w:rsidRPr="00CF501A" w:rsidTr="00D70DFC">
        <w:trPr>
          <w:trHeight w:hRule="exact" w:val="816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852E5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13.11.2022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ПДД для пассажиров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Проверочные карточки</w:t>
            </w:r>
          </w:p>
        </w:tc>
      </w:tr>
      <w:tr w:rsidR="00BE1871" w:rsidRPr="00CF501A" w:rsidTr="00D70DFC">
        <w:trPr>
          <w:trHeight w:hRule="exact" w:val="2636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14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92784A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20.11.2022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Правила дорожного движения для водителей транспортных средств. Виды транспорта. Соблюдение разметки и требований дорожных знаков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BE1871" w:rsidRPr="00CF501A" w:rsidTr="0092784A">
        <w:trPr>
          <w:trHeight w:hRule="exact" w:val="221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15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92784A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27.11.2022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Очерёдность проезда регулируемых перекрёстков. Светофор Регулировщик для водителей (в том числе для велосипедистов)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BE1871" w:rsidRPr="00CF501A" w:rsidTr="00D70DFC">
        <w:trPr>
          <w:trHeight w:hRule="exact" w:val="1403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16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92784A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04.12.2022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Очерёдность проезда нерегулируемых перекрёстков. Главная и второстепенная дороги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Проверочные карточки</w:t>
            </w:r>
          </w:p>
        </w:tc>
      </w:tr>
      <w:tr w:rsidR="00BE1871" w:rsidRPr="00CF501A" w:rsidTr="00D70DFC">
        <w:trPr>
          <w:trHeight w:hRule="exact" w:val="710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17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92784A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11.12.2022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5C3B74">
              <w:rPr>
                <w:rFonts w:eastAsia="Calibri"/>
                <w:color w:val="000000"/>
                <w:shd w:val="clear" w:color="auto" w:fill="FFFFFF"/>
                <w:lang w:eastAsia="en-US"/>
              </w:rPr>
              <w:t>ПДД для велосипедистов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Проверочные карточки</w:t>
            </w:r>
          </w:p>
        </w:tc>
      </w:tr>
      <w:tr w:rsidR="00BE1871" w:rsidRPr="00CF501A" w:rsidTr="00D70DFC">
        <w:trPr>
          <w:trHeight w:hRule="exact" w:val="263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lastRenderedPageBreak/>
              <w:t>18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92784A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18.12.2022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5C3B74">
              <w:rPr>
                <w:color w:val="000000"/>
              </w:rPr>
              <w:t>Подготовка спектакля по ПДД для дошкольников. Подготовка раздаточного материала с Правилами дорожного движения в зимний период.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Репетиция</w:t>
            </w:r>
          </w:p>
        </w:tc>
      </w:tr>
      <w:tr w:rsidR="00BE1871" w:rsidRPr="00CF501A" w:rsidTr="00D70DFC">
        <w:trPr>
          <w:trHeight w:hRule="exact" w:val="2351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19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5C3B74">
              <w:rPr>
                <w:color w:val="000000"/>
              </w:rPr>
              <w:t>Показ спектакля в детских садах, с которыми МБУДО «Станция юных техников» заключены двусторонние договора</w:t>
            </w:r>
            <w:r w:rsidRPr="008857A1">
              <w:rPr>
                <w:color w:val="000000"/>
                <w:sz w:val="28"/>
                <w:szCs w:val="28"/>
              </w:rPr>
              <w:t xml:space="preserve"> </w:t>
            </w:r>
            <w:r w:rsidRPr="005C3B74">
              <w:rPr>
                <w:color w:val="000000"/>
              </w:rPr>
              <w:t>сотрудничества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Показ спектакля</w:t>
            </w:r>
          </w:p>
        </w:tc>
      </w:tr>
      <w:tr w:rsidR="00BE1871" w:rsidRPr="00CF501A" w:rsidTr="00586688">
        <w:trPr>
          <w:trHeight w:hRule="exact" w:val="1122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92784A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25</w:t>
            </w:r>
            <w:r w:rsidR="00BE1871">
              <w:rPr>
                <w:rFonts w:eastAsia="Calibri"/>
                <w:lang w:eastAsia="en-US"/>
              </w:rPr>
              <w:t>.12</w:t>
            </w:r>
            <w:r w:rsidR="00BE1871" w:rsidRPr="00CF501A">
              <w:rPr>
                <w:rFonts w:eastAsia="Calibri"/>
                <w:lang w:eastAsia="en-US"/>
              </w:rPr>
              <w:t>.202</w:t>
            </w: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Подведение итогов полугодия. Игра «к нам спешит Дед Мороз»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Проверочные карточки</w:t>
            </w:r>
          </w:p>
        </w:tc>
      </w:tr>
      <w:tr w:rsidR="00BE1871" w:rsidRPr="00CF501A" w:rsidTr="00586688">
        <w:trPr>
          <w:trHeight w:hRule="exact" w:val="1148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21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08.01.2023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Основы оказания первой доврачебной помощи Виды травм.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</w:tr>
      <w:tr w:rsidR="00BE1871" w:rsidRPr="00CF501A" w:rsidTr="00586688">
        <w:trPr>
          <w:trHeight w:hRule="exact" w:val="1056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22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15.01.2023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 xml:space="preserve">Помощь при ушибах, ссадинах, кровотечениях. 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BE1871" w:rsidRPr="00CF501A" w:rsidTr="00D70DFC">
        <w:trPr>
          <w:trHeight w:hRule="exact" w:val="833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val="en-US" w:eastAsia="en-US"/>
              </w:rPr>
              <w:t>22</w:t>
            </w:r>
            <w:r w:rsidR="00BE1871">
              <w:rPr>
                <w:rFonts w:eastAsia="Calibri"/>
                <w:lang w:eastAsia="en-US"/>
              </w:rPr>
              <w:t>.0</w:t>
            </w:r>
            <w:r w:rsidR="00BE1871">
              <w:rPr>
                <w:rFonts w:eastAsia="Calibri"/>
                <w:lang w:val="en-US" w:eastAsia="en-US"/>
              </w:rPr>
              <w:t>1</w:t>
            </w:r>
            <w:r>
              <w:rPr>
                <w:rFonts w:eastAsia="Calibri"/>
                <w:lang w:eastAsia="en-US"/>
              </w:rPr>
              <w:t>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Техника оказания СЛР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586688" w:rsidRPr="00CF501A" w:rsidTr="00D70DFC">
        <w:trPr>
          <w:trHeight w:hRule="exact" w:val="833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24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586688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29.01.2023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090803" w:rsidRDefault="00586688" w:rsidP="00BE1871">
            <w:pPr>
              <w:rPr>
                <w:rFonts w:eastAsia="Calibri"/>
                <w:lang w:eastAsia="en-US"/>
              </w:rPr>
            </w:pP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Повторение пройденных тем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FA11A3" w:rsidRDefault="00586688" w:rsidP="00BE1871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6688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Опрос, наблюдение</w:t>
            </w:r>
          </w:p>
        </w:tc>
      </w:tr>
      <w:tr w:rsidR="00BE1871" w:rsidRPr="00CF501A" w:rsidTr="00D70DFC">
        <w:trPr>
          <w:trHeight w:hRule="exact" w:val="1806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25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05.02.2023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Помощь при переломах, ожогах, наложение повязок и шин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Практика</w:t>
            </w:r>
          </w:p>
        </w:tc>
      </w:tr>
      <w:tr w:rsidR="00BE1871" w:rsidRPr="00CF501A" w:rsidTr="00D70DFC">
        <w:trPr>
          <w:trHeight w:hRule="exact" w:val="1806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26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12.02.2023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теоретическое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Тест на знание первой доврачебной помощи,</w:t>
            </w:r>
            <w:r>
              <w:rPr>
                <w:rFonts w:eastAsia="Calibri"/>
                <w:lang w:eastAsia="en-US"/>
              </w:rPr>
              <w:t xml:space="preserve"> разбор ошибок</w:t>
            </w:r>
            <w:r w:rsidRPr="00CF501A">
              <w:rPr>
                <w:rFonts w:eastAsia="Calibri"/>
                <w:lang w:eastAsia="en-US"/>
              </w:rPr>
              <w:t xml:space="preserve"> 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BE1871" w:rsidRPr="00CF501A" w:rsidTr="00D70DFC">
        <w:trPr>
          <w:trHeight w:hRule="exact" w:val="1806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lastRenderedPageBreak/>
              <w:t>27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383879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19</w:t>
            </w:r>
            <w:r w:rsidR="00BE1871" w:rsidRPr="00CF501A">
              <w:rPr>
                <w:rFonts w:eastAsia="Calibri"/>
                <w:lang w:eastAsia="en-US"/>
              </w:rPr>
              <w:t>.02.20</w:t>
            </w:r>
            <w:r>
              <w:rPr>
                <w:rFonts w:eastAsia="Calibri"/>
                <w:lang w:eastAsia="en-US"/>
              </w:rPr>
              <w:t>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</w:t>
            </w:r>
            <w:r w:rsidRPr="00CF501A">
              <w:rPr>
                <w:rFonts w:eastAsia="Calibri"/>
                <w:lang w:eastAsia="en-US"/>
              </w:rPr>
              <w:t>рактическая работа по наложению повязок и шин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Практическая работа</w:t>
            </w:r>
          </w:p>
        </w:tc>
      </w:tr>
      <w:tr w:rsidR="00BE1871" w:rsidRPr="00CF501A" w:rsidTr="00273872">
        <w:trPr>
          <w:trHeight w:hRule="exact" w:val="1151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28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26.02.2023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Повторение пройденных тем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Викторина</w:t>
            </w:r>
          </w:p>
        </w:tc>
      </w:tr>
      <w:tr w:rsidR="00BE1871" w:rsidRPr="00CF501A" w:rsidTr="00D70DFC">
        <w:trPr>
          <w:trHeight w:hRule="exact" w:val="2595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29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05.03.2023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pPr>
              <w:pStyle w:val="a9"/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D70DFC">
              <w:rPr>
                <w:rFonts w:eastAsia="Calibri"/>
                <w:color w:val="000000"/>
                <w:shd w:val="clear" w:color="auto" w:fill="FFFFFF"/>
                <w:lang w:eastAsia="en-US"/>
              </w:rPr>
              <w:t>Оформление Уголка Безопасности и Уголка «Отряд ЮИД в действии!»</w:t>
            </w:r>
            <w:r w:rsidRPr="00177ADC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70DFC">
              <w:rPr>
                <w:color w:val="000000"/>
                <w:shd w:val="clear" w:color="auto" w:fill="FFFFFF"/>
              </w:rPr>
              <w:t>Определение целей, задач, основной</w:t>
            </w:r>
            <w:r w:rsidRPr="00177ADC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70DFC">
              <w:rPr>
                <w:color w:val="000000"/>
                <w:shd w:val="clear" w:color="auto" w:fill="FFFFFF"/>
              </w:rPr>
              <w:t>идеи</w:t>
            </w:r>
            <w:r w:rsidRPr="00177ADC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D70DFC">
              <w:rPr>
                <w:color w:val="000000"/>
                <w:shd w:val="clear" w:color="auto" w:fill="FFFFFF"/>
              </w:rPr>
              <w:t>уголка безопасности. Подбор информации для стенда.</w:t>
            </w:r>
          </w:p>
          <w:p w:rsidR="00BE1871" w:rsidRPr="00D70DFC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586688" w:rsidP="00586688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Наблюдение</w:t>
            </w:r>
          </w:p>
        </w:tc>
      </w:tr>
      <w:tr w:rsidR="00BE1871" w:rsidRPr="00CF501A" w:rsidTr="00273872">
        <w:trPr>
          <w:trHeight w:hRule="exact" w:val="1129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12</w:t>
            </w:r>
            <w:r w:rsidR="00BE1871">
              <w:rPr>
                <w:rFonts w:eastAsia="Calibri"/>
                <w:lang w:eastAsia="en-US"/>
              </w:rPr>
              <w:t>.03</w:t>
            </w:r>
            <w:r>
              <w:rPr>
                <w:rFonts w:eastAsia="Calibri"/>
                <w:lang w:eastAsia="en-US"/>
              </w:rPr>
              <w:t>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273872" w:rsidRDefault="00BE1871" w:rsidP="00BE1871">
            <w:pPr>
              <w:pStyle w:val="a9"/>
              <w:rPr>
                <w:rFonts w:eastAsia="Calibri"/>
                <w:color w:val="000000"/>
                <w:shd w:val="clear" w:color="auto" w:fill="FFFFFF"/>
                <w:lang w:eastAsia="en-US"/>
              </w:rPr>
            </w:pPr>
            <w:r w:rsidRPr="00273872">
              <w:rPr>
                <w:color w:val="000000"/>
                <w:shd w:val="clear" w:color="auto" w:fill="FFFFFF"/>
              </w:rPr>
              <w:t xml:space="preserve">Оформление Уголка безопасности и </w:t>
            </w:r>
            <w:r w:rsidRPr="00273872">
              <w:rPr>
                <w:rFonts w:eastAsia="Calibri"/>
                <w:color w:val="000000"/>
                <w:shd w:val="clear" w:color="auto" w:fill="FFFFFF"/>
                <w:lang w:eastAsia="en-US"/>
              </w:rPr>
              <w:t>Уголка «Отряд ЮИД в действии!»</w:t>
            </w:r>
          </w:p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Самостоятельная работа</w:t>
            </w:r>
          </w:p>
        </w:tc>
      </w:tr>
      <w:tr w:rsidR="00BE1871" w:rsidRPr="00CF501A" w:rsidTr="00D70DFC">
        <w:trPr>
          <w:trHeight w:hRule="exact" w:val="2488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31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19.03.2023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Правила подачи сигнала о повороте и остановке вручную. Отработка навык</w:t>
            </w:r>
            <w:r w:rsidR="00586688">
              <w:rPr>
                <w:rFonts w:eastAsia="Calibri"/>
                <w:lang w:eastAsia="en-US"/>
              </w:rPr>
              <w:t>ов подачи сигналов поворота и остановки в</w:t>
            </w:r>
            <w:r w:rsidRPr="00CF501A">
              <w:rPr>
                <w:rFonts w:eastAsia="Calibri"/>
                <w:lang w:eastAsia="en-US"/>
              </w:rPr>
              <w:t xml:space="preserve"> автогородке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shd w:val="clear" w:color="auto" w:fill="FFFFFF"/>
                <w:lang w:eastAsia="en-US"/>
              </w:rPr>
              <w:t>Наблюдение</w:t>
            </w:r>
          </w:p>
        </w:tc>
      </w:tr>
      <w:tr w:rsidR="00BE1871" w:rsidRPr="00CF501A" w:rsidTr="00D70DFC">
        <w:trPr>
          <w:trHeight w:hRule="exact" w:val="1530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32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26.03.2023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Езда на велосипеде по автогородку, соблюдая требования сигналов светофора</w:t>
            </w:r>
            <w:r>
              <w:rPr>
                <w:rFonts w:eastAsia="Calibri"/>
                <w:lang w:eastAsia="en-US"/>
              </w:rPr>
              <w:t xml:space="preserve"> и решулировщика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shd w:val="clear" w:color="auto" w:fill="FFFFFF"/>
                <w:lang w:eastAsia="en-US"/>
              </w:rPr>
              <w:t>Наблюдение</w:t>
            </w:r>
          </w:p>
        </w:tc>
      </w:tr>
      <w:tr w:rsidR="00BE1871" w:rsidRPr="00CF501A" w:rsidTr="00D70DFC">
        <w:trPr>
          <w:trHeight w:hRule="exact" w:val="1672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02.04.2023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Фигурное вождение велосипеда в автогородке. «Слалом», «S»-образная дорога, «сужение дорожки»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shd w:val="clear" w:color="auto" w:fill="FFFFFF"/>
                <w:lang w:eastAsia="en-US"/>
              </w:rPr>
              <w:t>Наблюдение</w:t>
            </w:r>
          </w:p>
        </w:tc>
      </w:tr>
      <w:tr w:rsidR="00BE1871" w:rsidRPr="00CF501A" w:rsidTr="00D70DFC">
        <w:trPr>
          <w:trHeight w:hRule="exact" w:val="1803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34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09.04.2023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Элементы фигурного вождения: «проезд под перекладиной», «квадрат», «перенос предмета», «восьмёрка»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shd w:val="clear" w:color="auto" w:fill="FFFFFF"/>
                <w:lang w:eastAsia="en-US"/>
              </w:rPr>
            </w:pPr>
            <w:r w:rsidRPr="00CF501A">
              <w:rPr>
                <w:rFonts w:eastAsia="Calibri"/>
                <w:shd w:val="clear" w:color="auto" w:fill="FFFFFF"/>
                <w:lang w:eastAsia="en-US"/>
              </w:rPr>
              <w:t>Наблюдение</w:t>
            </w:r>
          </w:p>
        </w:tc>
      </w:tr>
      <w:tr w:rsidR="00BE1871" w:rsidRPr="00CF501A" w:rsidTr="00586688">
        <w:trPr>
          <w:trHeight w:hRule="exact" w:val="1292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lastRenderedPageBreak/>
              <w:t>35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16.04.2023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090803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Элементы фигурного вождения: «жёлоб», «качели», «прицельное торможение»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shd w:val="clear" w:color="auto" w:fill="FFFFFF"/>
                <w:lang w:eastAsia="en-US"/>
              </w:rPr>
            </w:pPr>
            <w:r w:rsidRPr="00CF501A">
              <w:rPr>
                <w:rFonts w:eastAsia="Calibri"/>
                <w:shd w:val="clear" w:color="auto" w:fill="FFFFFF"/>
                <w:lang w:eastAsia="en-US"/>
              </w:rPr>
              <w:t>Наблюдение</w:t>
            </w:r>
          </w:p>
        </w:tc>
      </w:tr>
      <w:tr w:rsidR="00586688" w:rsidRPr="00CF501A" w:rsidTr="00586688">
        <w:trPr>
          <w:trHeight w:hRule="exact" w:val="1410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36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23.04.2023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090803" w:rsidRDefault="00586688" w:rsidP="00BE1871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CF501A" w:rsidRDefault="00586688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Повторение всех пройденных тем, отработка навыков фигурного вождения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86688" w:rsidRPr="00FA11A3" w:rsidRDefault="00586688" w:rsidP="00BE1871">
            <w:pPr>
              <w:rPr>
                <w:rFonts w:eastAsia="Calibri"/>
                <w:lang w:eastAsia="en-US"/>
              </w:rPr>
            </w:pPr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86688" w:rsidRPr="00CF501A" w:rsidRDefault="00586688" w:rsidP="00BE1871">
            <w:pPr>
              <w:spacing w:after="200" w:line="276" w:lineRule="auto"/>
              <w:rPr>
                <w:rFonts w:eastAsia="Calibri"/>
                <w:shd w:val="clear" w:color="auto" w:fill="FFFFFF"/>
                <w:lang w:eastAsia="en-US"/>
              </w:rPr>
            </w:pPr>
            <w:r>
              <w:rPr>
                <w:rFonts w:eastAsia="Calibri"/>
                <w:shd w:val="clear" w:color="auto" w:fill="FFFFFF"/>
                <w:lang w:eastAsia="en-US"/>
              </w:rPr>
              <w:t>Тестирование, опрос, наблюдение, практика</w:t>
            </w:r>
          </w:p>
        </w:tc>
      </w:tr>
      <w:tr w:rsidR="00BE1871" w:rsidRPr="00CF501A" w:rsidTr="00D70DFC">
        <w:trPr>
          <w:trHeight w:hRule="exact" w:val="1501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37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E11128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Участие в городском конкурсе-фестивале «Безопасное колесо-2022»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shd w:val="clear" w:color="auto" w:fill="FFFFFF"/>
                <w:lang w:eastAsia="en-US"/>
              </w:rPr>
            </w:pPr>
            <w:r>
              <w:rPr>
                <w:rFonts w:eastAsia="Calibri"/>
                <w:shd w:val="clear" w:color="auto" w:fill="FFFFFF"/>
                <w:lang w:eastAsia="en-US"/>
              </w:rPr>
              <w:t>С</w:t>
            </w:r>
            <w:r w:rsidRPr="00CF501A">
              <w:rPr>
                <w:rFonts w:eastAsia="Calibri"/>
                <w:shd w:val="clear" w:color="auto" w:fill="FFFFFF"/>
                <w:lang w:eastAsia="en-US"/>
              </w:rPr>
              <w:t>оревнования</w:t>
            </w:r>
          </w:p>
        </w:tc>
      </w:tr>
      <w:tr w:rsidR="00AC69EE" w:rsidRPr="00CF501A" w:rsidTr="00AC69EE">
        <w:trPr>
          <w:trHeight w:hRule="exact" w:val="1763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C69EE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38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C69EE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30.04.2023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C69EE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C69EE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комбинированное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C69EE" w:rsidRPr="00E11128" w:rsidRDefault="00AC69EE" w:rsidP="00BE1871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C69EE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Разбор ошибок, допущенных на конкурсе-фестивале «Безопасное колесо-2023»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C69EE" w:rsidRPr="00FA11A3" w:rsidRDefault="00AC69EE" w:rsidP="00BE1871">
            <w:pPr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C69EE" w:rsidRDefault="00AC69EE" w:rsidP="00BE1871">
            <w:pPr>
              <w:spacing w:after="200" w:line="276" w:lineRule="auto"/>
              <w:rPr>
                <w:rFonts w:eastAsia="Calibri"/>
                <w:shd w:val="clear" w:color="auto" w:fill="FFFFFF"/>
                <w:lang w:eastAsia="en-US"/>
              </w:rPr>
            </w:pPr>
            <w:r>
              <w:rPr>
                <w:rFonts w:eastAsia="Calibri"/>
                <w:shd w:val="clear" w:color="auto" w:fill="FFFFFF"/>
                <w:lang w:eastAsia="en-US"/>
              </w:rPr>
              <w:t>Тестирование, опрос, наблюдение, практика</w:t>
            </w:r>
          </w:p>
        </w:tc>
      </w:tr>
      <w:tr w:rsidR="00BE1871" w:rsidRPr="00CF501A" w:rsidTr="00AC69EE">
        <w:trPr>
          <w:trHeight w:hRule="exact" w:val="2536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39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1</w:t>
            </w:r>
            <w:r w:rsidR="00AC69EE">
              <w:rPr>
                <w:rFonts w:eastAsia="Calibri"/>
                <w:lang w:eastAsia="en-US"/>
              </w:rPr>
              <w:t>4</w:t>
            </w:r>
            <w:r w:rsidRPr="00CF501A">
              <w:rPr>
                <w:rFonts w:eastAsia="Calibri"/>
                <w:lang w:eastAsia="en-US"/>
              </w:rPr>
              <w:t>.05.2022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E11128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Помощь в проведении мероприятий по ПДД для дошкольников,</w:t>
            </w:r>
            <w:r w:rsidRPr="00080596">
              <w:rPr>
                <w:color w:val="000000"/>
              </w:rPr>
              <w:t xml:space="preserve"> Написание сценария мероприятия, подготовка реквизита и раздаточного материала.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shd w:val="clear" w:color="auto" w:fill="FFFFFF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Устный опрос</w:t>
            </w:r>
          </w:p>
        </w:tc>
      </w:tr>
      <w:tr w:rsidR="00BE1871" w:rsidRPr="00CF501A" w:rsidTr="00080596">
        <w:trPr>
          <w:trHeight w:hRule="exact" w:val="1281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40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AC69EE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2</w:t>
            </w:r>
            <w:r w:rsidR="00AC69EE">
              <w:rPr>
                <w:rFonts w:eastAsia="Calibri"/>
                <w:lang w:eastAsia="en-US"/>
              </w:rPr>
              <w:t>1</w:t>
            </w:r>
            <w:r w:rsidRPr="00CF501A">
              <w:rPr>
                <w:rFonts w:eastAsia="Calibri"/>
                <w:lang w:eastAsia="en-US"/>
              </w:rPr>
              <w:t>.05.2022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практическое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E11128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080596" w:rsidRDefault="00BE1871" w:rsidP="00BE1871">
            <w:pPr>
              <w:pStyle w:val="a9"/>
              <w:rPr>
                <w:color w:val="000000"/>
              </w:rPr>
            </w:pPr>
            <w:r w:rsidRPr="00080596">
              <w:rPr>
                <w:color w:val="000000"/>
              </w:rPr>
              <w:t>Проведение мероприятия.</w:t>
            </w:r>
          </w:p>
          <w:p w:rsidR="00BE1871" w:rsidRPr="00080596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shd w:val="clear" w:color="auto" w:fill="FFFFFF"/>
                <w:lang w:eastAsia="en-US"/>
              </w:rPr>
            </w:pPr>
            <w:r w:rsidRPr="00CF501A">
              <w:rPr>
                <w:rFonts w:eastAsia="Calibri"/>
                <w:shd w:val="clear" w:color="auto" w:fill="FFFFFF"/>
                <w:lang w:eastAsia="en-US"/>
              </w:rPr>
              <w:t xml:space="preserve">Тестирование, </w:t>
            </w:r>
            <w:r w:rsidRPr="00CF501A">
              <w:rPr>
                <w:rFonts w:eastAsia="Calibri"/>
                <w:lang w:eastAsia="en-US"/>
              </w:rPr>
              <w:t xml:space="preserve"> практическая работа</w:t>
            </w:r>
          </w:p>
        </w:tc>
      </w:tr>
      <w:tr w:rsidR="00BE1871" w:rsidRPr="00CF501A" w:rsidTr="00080596">
        <w:trPr>
          <w:trHeight w:hRule="exact" w:val="70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41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AC69EE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28</w:t>
            </w:r>
            <w:r w:rsidR="00BE1871">
              <w:rPr>
                <w:rFonts w:eastAsia="Calibri"/>
                <w:lang w:eastAsia="en-US"/>
              </w:rPr>
              <w:t>.05.2022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</w:p>
        </w:tc>
        <w:tc>
          <w:tcPr>
            <w:tcW w:w="1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теоретическое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E11128">
              <w:rPr>
                <w:rFonts w:eastAsia="Calibri"/>
                <w:lang w:eastAsia="en-US"/>
              </w:rPr>
              <w:t>2</w:t>
            </w:r>
          </w:p>
        </w:tc>
        <w:tc>
          <w:tcPr>
            <w:tcW w:w="2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lang w:eastAsia="en-US"/>
              </w:rPr>
            </w:pPr>
            <w:r w:rsidRPr="00CF501A">
              <w:rPr>
                <w:rFonts w:eastAsia="Calibri"/>
                <w:lang w:eastAsia="en-US"/>
              </w:rPr>
              <w:t>Итоговое занятие</w:t>
            </w:r>
          </w:p>
        </w:tc>
        <w:tc>
          <w:tcPr>
            <w:tcW w:w="1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E1871" w:rsidRDefault="00BE1871" w:rsidP="00BE1871">
            <w:r w:rsidRPr="00FA11A3">
              <w:rPr>
                <w:rFonts w:eastAsia="Calibri"/>
                <w:lang w:eastAsia="en-US"/>
              </w:rPr>
              <w:t>УТК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E1871" w:rsidRPr="00CF501A" w:rsidRDefault="00BE1871" w:rsidP="00BE1871">
            <w:pPr>
              <w:spacing w:after="200" w:line="276" w:lineRule="auto"/>
              <w:rPr>
                <w:rFonts w:eastAsia="Calibri"/>
                <w:shd w:val="clear" w:color="auto" w:fill="FFFFFF"/>
                <w:lang w:eastAsia="en-US"/>
              </w:rPr>
            </w:pPr>
            <w:r>
              <w:rPr>
                <w:rFonts w:eastAsia="Calibri"/>
                <w:shd w:val="clear" w:color="auto" w:fill="FFFFFF"/>
                <w:lang w:eastAsia="en-US"/>
              </w:rPr>
              <w:t>Итоговая диагностика</w:t>
            </w:r>
          </w:p>
        </w:tc>
      </w:tr>
    </w:tbl>
    <w:p w:rsidR="00080596" w:rsidRPr="00080596" w:rsidRDefault="00CF501A" w:rsidP="00080596">
      <w:pPr>
        <w:spacing w:after="200" w:line="276" w:lineRule="auto"/>
        <w:rPr>
          <w:b/>
          <w:color w:val="000000"/>
          <w:shd w:val="clear" w:color="auto" w:fill="FFFFFF"/>
        </w:rPr>
        <w:sectPr w:rsidR="00080596" w:rsidRPr="00080596" w:rsidSect="007774B8">
          <w:footerReference w:type="default" r:id="rId8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 w:rsidRPr="00CF501A">
        <w:rPr>
          <w:b/>
          <w:color w:val="000000"/>
          <w:shd w:val="clear" w:color="auto" w:fill="FFFFFF"/>
        </w:rPr>
        <w:br w:type="page"/>
      </w:r>
    </w:p>
    <w:p w:rsidR="00080596" w:rsidRPr="00753AA2" w:rsidRDefault="00080596" w:rsidP="00080596">
      <w:pPr>
        <w:jc w:val="center"/>
        <w:rPr>
          <w:b/>
        </w:rPr>
      </w:pPr>
      <w:r w:rsidRPr="00753AA2">
        <w:rPr>
          <w:b/>
        </w:rPr>
        <w:lastRenderedPageBreak/>
        <w:t>Лист корректировки дополнительной общеобразовательной общеразвивающей программы (календарного учебного графика)</w:t>
      </w:r>
    </w:p>
    <w:p w:rsidR="00080596" w:rsidRPr="00753AA2" w:rsidRDefault="00AC69EE" w:rsidP="00080596">
      <w:pPr>
        <w:jc w:val="center"/>
        <w:rPr>
          <w:b/>
        </w:rPr>
      </w:pPr>
      <w:r>
        <w:rPr>
          <w:b/>
        </w:rPr>
        <w:t xml:space="preserve"> 2022-2023</w:t>
      </w:r>
      <w:r w:rsidR="00080596" w:rsidRPr="00753AA2">
        <w:rPr>
          <w:b/>
        </w:rPr>
        <w:t xml:space="preserve"> учебный год</w:t>
      </w:r>
    </w:p>
    <w:p w:rsidR="00080596" w:rsidRPr="00753AA2" w:rsidRDefault="00080596" w:rsidP="00080596">
      <w:pPr>
        <w:jc w:val="both"/>
      </w:pPr>
      <w:r w:rsidRPr="00753AA2">
        <w:t>Педагог дополнительного образования________________________</w:t>
      </w:r>
    </w:p>
    <w:p w:rsidR="00080596" w:rsidRDefault="00080596" w:rsidP="00080596">
      <w:pPr>
        <w:jc w:val="both"/>
      </w:pPr>
      <w:r w:rsidRPr="00753AA2">
        <w:t>Название ДООП________________________________________ № группы (по расписанию)________________</w:t>
      </w:r>
    </w:p>
    <w:p w:rsidR="00137196" w:rsidRPr="00753AA2" w:rsidRDefault="00137196" w:rsidP="00080596">
      <w:pPr>
        <w:jc w:val="both"/>
      </w:pPr>
    </w:p>
    <w:tbl>
      <w:tblPr>
        <w:tblW w:w="14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1820"/>
        <w:gridCol w:w="1834"/>
        <w:gridCol w:w="3150"/>
        <w:gridCol w:w="1418"/>
        <w:gridCol w:w="1417"/>
        <w:gridCol w:w="1985"/>
        <w:gridCol w:w="2126"/>
      </w:tblGrid>
      <w:tr w:rsidR="00137196" w:rsidRPr="00137196" w:rsidTr="00137196">
        <w:trPr>
          <w:trHeight w:val="422"/>
        </w:trPr>
        <w:tc>
          <w:tcPr>
            <w:tcW w:w="1101" w:type="dxa"/>
            <w:vMerge w:val="restart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№ занятия по КУГ</w:t>
            </w:r>
          </w:p>
        </w:tc>
        <w:tc>
          <w:tcPr>
            <w:tcW w:w="1820" w:type="dxa"/>
            <w:vMerge w:val="restart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Дата проведения по КУГ</w:t>
            </w:r>
          </w:p>
        </w:tc>
        <w:tc>
          <w:tcPr>
            <w:tcW w:w="1834" w:type="dxa"/>
            <w:vMerge w:val="restart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Дата фактического проведения</w:t>
            </w:r>
          </w:p>
        </w:tc>
        <w:tc>
          <w:tcPr>
            <w:tcW w:w="3150" w:type="dxa"/>
            <w:vMerge w:val="restart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Тема</w:t>
            </w:r>
          </w:p>
        </w:tc>
        <w:tc>
          <w:tcPr>
            <w:tcW w:w="2835" w:type="dxa"/>
            <w:gridSpan w:val="2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Количество часов</w:t>
            </w:r>
          </w:p>
        </w:tc>
        <w:tc>
          <w:tcPr>
            <w:tcW w:w="1985" w:type="dxa"/>
            <w:vMerge w:val="restart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Причина корректировки</w:t>
            </w:r>
          </w:p>
        </w:tc>
        <w:tc>
          <w:tcPr>
            <w:tcW w:w="2126" w:type="dxa"/>
            <w:vMerge w:val="restart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Способ корректировки</w:t>
            </w:r>
          </w:p>
        </w:tc>
      </w:tr>
      <w:tr w:rsidR="00137196" w:rsidRPr="00137196" w:rsidTr="00137196">
        <w:trPr>
          <w:trHeight w:val="421"/>
        </w:trPr>
        <w:tc>
          <w:tcPr>
            <w:tcW w:w="1101" w:type="dxa"/>
            <w:vMerge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  <w:vMerge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  <w:vMerge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  <w:vMerge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По плану</w:t>
            </w: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Проведено фактически</w:t>
            </w:r>
          </w:p>
        </w:tc>
        <w:tc>
          <w:tcPr>
            <w:tcW w:w="1985" w:type="dxa"/>
            <w:vMerge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  <w:vMerge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rPr>
          <w:trHeight w:val="283"/>
        </w:trPr>
        <w:tc>
          <w:tcPr>
            <w:tcW w:w="1101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2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834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150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8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417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</w:tcPr>
          <w:p w:rsidR="00137196" w:rsidRPr="00137196" w:rsidRDefault="00137196" w:rsidP="00137196">
            <w:pPr>
              <w:jc w:val="both"/>
              <w:rPr>
                <w:rFonts w:eastAsia="Calibri"/>
                <w:lang w:eastAsia="en-US"/>
              </w:rPr>
            </w:pPr>
          </w:p>
        </w:tc>
      </w:tr>
    </w:tbl>
    <w:p w:rsidR="00137196" w:rsidRPr="00753AA2" w:rsidRDefault="00137196" w:rsidP="00137196">
      <w:pPr>
        <w:jc w:val="right"/>
      </w:pPr>
      <w:r w:rsidRPr="00753AA2">
        <w:t>ПДО _____________ (________________)</w:t>
      </w:r>
    </w:p>
    <w:p w:rsidR="00080596" w:rsidRDefault="00080596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080596" w:rsidRDefault="00080596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137196" w:rsidRDefault="00137196" w:rsidP="00647616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  <w:sectPr w:rsidR="00137196" w:rsidSect="00080596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137196" w:rsidRPr="00137196" w:rsidRDefault="00137196" w:rsidP="00137196">
      <w:pPr>
        <w:shd w:val="clear" w:color="auto" w:fill="FFFFFF"/>
        <w:spacing w:line="338" w:lineRule="atLeast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137196">
        <w:rPr>
          <w:rFonts w:eastAsia="Calibri"/>
          <w:b/>
          <w:bCs/>
          <w:sz w:val="28"/>
          <w:szCs w:val="28"/>
          <w:lang w:eastAsia="en-US"/>
        </w:rPr>
        <w:lastRenderedPageBreak/>
        <w:t>МЕТОДИЧЕСКИЙ БЛОК</w:t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lang w:eastAsia="en-US"/>
        </w:rPr>
      </w:pP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rPr>
          <w:rFonts w:eastAsia="Calibri"/>
          <w:b/>
          <w:sz w:val="28"/>
          <w:szCs w:val="28"/>
          <w:lang w:eastAsia="en-US"/>
        </w:rPr>
      </w:pPr>
      <w:r w:rsidRPr="00137196">
        <w:rPr>
          <w:rFonts w:eastAsia="Calibri"/>
          <w:b/>
          <w:sz w:val="28"/>
          <w:szCs w:val="28"/>
          <w:lang w:eastAsia="en-US"/>
        </w:rPr>
        <w:t>План вводного занятия «Знакомство с автогородком»</w:t>
      </w:r>
    </w:p>
    <w:p w:rsidR="00137196" w:rsidRPr="00137196" w:rsidRDefault="00137196" w:rsidP="00137196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Материал: шуточные нарисованные знаки и знаки из автогородка, самокаты, мяч</w:t>
      </w:r>
    </w:p>
    <w:p w:rsidR="00137196" w:rsidRPr="00137196" w:rsidRDefault="00137196" w:rsidP="00137196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Здравтвуйте, дети! Рада приветствовать вас на моих занятиях по правилам дорожного движения! Давайте сперва познакомимся. По кругу называем своё имя, а сосед называет ваше имя и своё и так далее.</w:t>
      </w:r>
    </w:p>
    <w:p w:rsidR="00137196" w:rsidRPr="00137196" w:rsidRDefault="00137196" w:rsidP="00137196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Вот теперь мы познакомились и можно начинать наше занятие.</w:t>
      </w:r>
    </w:p>
    <w:p w:rsidR="00137196" w:rsidRPr="00137196" w:rsidRDefault="00137196" w:rsidP="00137196">
      <w:pPr>
        <w:numPr>
          <w:ilvl w:val="0"/>
          <w:numId w:val="34"/>
        </w:num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Все из вас играли в «съедобное-несъедобное»? (напоминаем правила)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Я говорю утверждение, бросаю мяч каждому, а вы, если верно, мяч ловите, если неверно – отбиваете мне обратно. Поехали?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Тротуар для машин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Цвета светофора – красный, зелёный, синий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Человек, управляющий автомобилем,  - водитель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Красный свет – хода нет!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Пешеходный переход по другому называется… лошадь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Для безопасности мотоциклисту надо надевать… кастрюлю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Безбилетный пассажир по другому… медведь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Ноги автомобиля… дворники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«Глаза» автомобиля… фары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</w:p>
    <w:p w:rsidR="00137196" w:rsidRPr="00137196" w:rsidRDefault="00137196" w:rsidP="00137196">
      <w:pPr>
        <w:numPr>
          <w:ilvl w:val="0"/>
          <w:numId w:val="34"/>
        </w:num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Молодцы ребята! А теперь я говорю утверждение, а вы говорите или «разрешается» или «запрещается»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Быть примерным пешеходом…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А водителем плохим…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(в автобусе):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Ехать зайцем, как известно…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уступать старушке место…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всех расталкивать, кричать…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а тихонечко стоять…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в мяч играть на остановке…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а на стадионе…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переход при красном свете…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- при зелёном даже детям…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</w:p>
    <w:p w:rsidR="00137196" w:rsidRPr="00137196" w:rsidRDefault="00137196" w:rsidP="00137196">
      <w:pPr>
        <w:numPr>
          <w:ilvl w:val="0"/>
          <w:numId w:val="34"/>
        </w:num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Вот это вы молодцы, всё знаете! А вот знаете ли вы знаки дорожного движения? Давайте проверим!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(показываем шуточные знаки «Парковка ступы бабы Яги запрещена», «осторожно, змей Горыныч» и т.д. и настоящие)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А теперь давайте повесим настоящие знаки на их законное место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(вешаем знаки «Туннель», «Парковка», «Ж/д переезд», «Остановка», «Иск. неровность на места – экскурсия по автогородку)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</w:p>
    <w:p w:rsidR="00137196" w:rsidRPr="00137196" w:rsidRDefault="00137196" w:rsidP="00137196">
      <w:pPr>
        <w:numPr>
          <w:ilvl w:val="0"/>
          <w:numId w:val="34"/>
        </w:num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(После перерыва) 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А теперь ребята, давайте посмотрим, как вы умеете ездить на самокатах и велосипедах. 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Техника безопасности при езде на самокатах, велосипедах. Проезд автогородка на самокатах, велосипедах, объезд несложных препятствий.</w:t>
      </w:r>
    </w:p>
    <w:p w:rsidR="00137196" w:rsidRPr="00137196" w:rsidRDefault="00137196" w:rsidP="00137196">
      <w:pPr>
        <w:numPr>
          <w:ilvl w:val="0"/>
          <w:numId w:val="34"/>
        </w:numPr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Рефлексия проведённого занятия. Подведение итогов. Прощание, напоминание о следующем занятии.</w:t>
      </w:r>
    </w:p>
    <w:p w:rsidR="00137196" w:rsidRPr="00137196" w:rsidRDefault="00137196" w:rsidP="00137196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br w:type="page"/>
      </w:r>
    </w:p>
    <w:p w:rsidR="00137196" w:rsidRPr="00137196" w:rsidRDefault="00137196" w:rsidP="00137196">
      <w:pPr>
        <w:shd w:val="clear" w:color="auto" w:fill="FFFFFF"/>
        <w:spacing w:line="338" w:lineRule="atLeast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137196" w:rsidRPr="00137196" w:rsidRDefault="00137196" w:rsidP="00137196">
      <w:pPr>
        <w:numPr>
          <w:ilvl w:val="1"/>
          <w:numId w:val="24"/>
        </w:numPr>
        <w:shd w:val="clear" w:color="auto" w:fill="FFFFFF"/>
        <w:spacing w:after="200" w:line="338" w:lineRule="atLeast"/>
        <w:contextualSpacing/>
        <w:rPr>
          <w:rFonts w:eastAsia="Calibri"/>
          <w:b/>
          <w:bCs/>
          <w:sz w:val="28"/>
          <w:szCs w:val="28"/>
          <w:lang w:eastAsia="en-US"/>
        </w:rPr>
      </w:pPr>
      <w:r w:rsidRPr="00137196">
        <w:rPr>
          <w:rFonts w:eastAsia="Calibri"/>
          <w:b/>
          <w:bCs/>
          <w:sz w:val="28"/>
          <w:szCs w:val="28"/>
          <w:lang w:eastAsia="en-US"/>
        </w:rPr>
        <w:t>Кроссворд к теме «Виды транспорта»</w:t>
      </w:r>
    </w:p>
    <w:p w:rsidR="00137196" w:rsidRPr="00137196" w:rsidRDefault="00137196" w:rsidP="00137196">
      <w:pPr>
        <w:rPr>
          <w:b/>
          <w:sz w:val="28"/>
          <w:szCs w:val="28"/>
        </w:rPr>
      </w:pPr>
    </w:p>
    <w:tbl>
      <w:tblPr>
        <w:tblStyle w:val="111"/>
        <w:tblW w:w="0" w:type="auto"/>
        <w:tblLook w:val="01E0" w:firstRow="1" w:lastRow="1" w:firstColumn="1" w:lastColumn="1" w:noHBand="0" w:noVBand="0"/>
      </w:tblPr>
      <w:tblGrid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  <w:gridCol w:w="352"/>
      </w:tblGrid>
      <w:tr w:rsidR="00137196" w:rsidRPr="00137196" w:rsidTr="00137196">
        <w:trPr>
          <w:trHeight w:val="425"/>
        </w:trPr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1.</w:t>
            </w:r>
          </w:p>
        </w:tc>
        <w:tc>
          <w:tcPr>
            <w:tcW w:w="352" w:type="dxa"/>
            <w:tcBorders>
              <w:left w:val="dashDotStroked" w:sz="2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bottom w:val="single" w:sz="4" w:space="0" w:color="auto"/>
            </w:tcBorders>
          </w:tcPr>
          <w:p w:rsidR="00137196" w:rsidRPr="00137196" w:rsidRDefault="00137196" w:rsidP="00137196"/>
        </w:tc>
      </w:tr>
      <w:tr w:rsidR="00137196" w:rsidRPr="00137196" w:rsidTr="00137196">
        <w:trPr>
          <w:trHeight w:val="403"/>
        </w:trPr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2.</w:t>
            </w: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</w:tr>
      <w:tr w:rsidR="00137196" w:rsidRPr="00137196" w:rsidTr="00137196">
        <w:trPr>
          <w:trHeight w:val="403"/>
        </w:trPr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3.</w:t>
            </w: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bottom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dashDotStroked" w:sz="24" w:space="0" w:color="auto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</w:tr>
      <w:tr w:rsidR="00137196" w:rsidRPr="00137196" w:rsidTr="00137196">
        <w:trPr>
          <w:trHeight w:val="425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4.</w:t>
            </w: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single" w:sz="4" w:space="0" w:color="auto"/>
              <w:right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</w:tr>
      <w:tr w:rsidR="00137196" w:rsidRPr="00137196" w:rsidTr="00137196">
        <w:trPr>
          <w:trHeight w:val="403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5.</w:t>
            </w: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</w:tr>
      <w:tr w:rsidR="00137196" w:rsidRPr="00137196" w:rsidTr="00137196">
        <w:trPr>
          <w:trHeight w:val="425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6.</w:t>
            </w: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</w:tr>
      <w:tr w:rsidR="00137196" w:rsidRPr="00137196" w:rsidTr="00137196">
        <w:trPr>
          <w:trHeight w:val="403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7.</w:t>
            </w: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</w:tr>
      <w:tr w:rsidR="00137196" w:rsidRPr="00137196" w:rsidTr="00137196">
        <w:trPr>
          <w:trHeight w:val="403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left w:val="single" w:sz="4" w:space="0" w:color="auto"/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8.</w:t>
            </w:r>
          </w:p>
        </w:tc>
        <w:tc>
          <w:tcPr>
            <w:tcW w:w="352" w:type="dxa"/>
            <w:tcBorders>
              <w:bottom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bottom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left w:val="dashDotStroked" w:sz="24" w:space="0" w:color="auto"/>
              <w:bottom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</w:tr>
      <w:tr w:rsidR="00137196" w:rsidRPr="00137196" w:rsidTr="00137196">
        <w:trPr>
          <w:trHeight w:val="425"/>
        </w:trPr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single" w:sz="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  <w:r w:rsidRPr="00137196">
              <w:rPr>
                <w:sz w:val="16"/>
                <w:szCs w:val="16"/>
              </w:rPr>
              <w:t>9.</w:t>
            </w:r>
          </w:p>
        </w:tc>
        <w:tc>
          <w:tcPr>
            <w:tcW w:w="352" w:type="dxa"/>
            <w:tcBorders>
              <w:top w:val="single" w:sz="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DotStroked" w:sz="24" w:space="0" w:color="auto"/>
            </w:tcBorders>
          </w:tcPr>
          <w:p w:rsidR="00137196" w:rsidRPr="00137196" w:rsidRDefault="00137196" w:rsidP="00137196">
            <w:pPr>
              <w:rPr>
                <w:sz w:val="16"/>
                <w:szCs w:val="16"/>
              </w:rPr>
            </w:pPr>
          </w:p>
        </w:tc>
        <w:tc>
          <w:tcPr>
            <w:tcW w:w="352" w:type="dxa"/>
            <w:tcBorders>
              <w:top w:val="single" w:sz="4" w:space="0" w:color="auto"/>
              <w:left w:val="dashDotStroked" w:sz="2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single" w:sz="4" w:space="0" w:color="auto"/>
              <w:right w:val="single" w:sz="4" w:space="0" w:color="auto"/>
            </w:tcBorders>
          </w:tcPr>
          <w:p w:rsidR="00137196" w:rsidRPr="00137196" w:rsidRDefault="00137196" w:rsidP="00137196"/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37196" w:rsidRPr="00137196" w:rsidRDefault="00137196" w:rsidP="00137196"/>
        </w:tc>
      </w:tr>
    </w:tbl>
    <w:p w:rsidR="00137196" w:rsidRPr="00137196" w:rsidRDefault="00137196" w:rsidP="00137196">
      <w:pPr>
        <w:rPr>
          <w:b/>
          <w:sz w:val="28"/>
          <w:szCs w:val="28"/>
        </w:rPr>
      </w:pPr>
    </w:p>
    <w:tbl>
      <w:tblPr>
        <w:tblpPr w:leftFromText="180" w:rightFromText="180" w:vertAnchor="text" w:horzAnchor="margin" w:tblpY="234"/>
        <w:tblW w:w="1006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478"/>
        <w:gridCol w:w="4590"/>
      </w:tblGrid>
      <w:tr w:rsidR="00137196" w:rsidRPr="00137196" w:rsidTr="00137196">
        <w:trPr>
          <w:trHeight w:val="5567"/>
        </w:trPr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37196" w:rsidRPr="00137196" w:rsidRDefault="00137196" w:rsidP="00137196">
            <w:pPr>
              <w:spacing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1. Спозаранку за окошком</w:t>
            </w:r>
            <w:r w:rsidRPr="00137196">
              <w:rPr>
                <w:color w:val="333333"/>
              </w:rPr>
              <w:br/>
              <w:t>Стук и звон и кутерьма. </w:t>
            </w:r>
            <w:r w:rsidRPr="00137196">
              <w:rPr>
                <w:color w:val="333333"/>
              </w:rPr>
              <w:br/>
              <w:t>По прямым стальным дорожкам</w:t>
            </w:r>
            <w:r w:rsidRPr="00137196">
              <w:rPr>
                <w:color w:val="333333"/>
              </w:rPr>
              <w:br/>
              <w:t>Ходят красные дома. </w:t>
            </w:r>
            <w:r w:rsidRPr="00137196">
              <w:rPr>
                <w:color w:val="333333"/>
              </w:rPr>
              <w:br/>
              <w:t>(Трамвай)</w:t>
            </w:r>
          </w:p>
          <w:p w:rsidR="00137196" w:rsidRPr="00137196" w:rsidRDefault="00137196" w:rsidP="00137196">
            <w:pPr>
              <w:spacing w:after="135"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2. Словно рубанок землю строгаю, </w:t>
            </w:r>
            <w:r w:rsidRPr="00137196">
              <w:rPr>
                <w:color w:val="333333"/>
              </w:rPr>
              <w:br/>
              <w:t>Делать дороги я помогаю. </w:t>
            </w:r>
            <w:r w:rsidRPr="00137196">
              <w:rPr>
                <w:color w:val="333333"/>
              </w:rPr>
              <w:br/>
              <w:t>Где новостройки — всюду вниманье </w:t>
            </w:r>
            <w:r w:rsidRPr="00137196">
              <w:rPr>
                <w:color w:val="333333"/>
              </w:rPr>
              <w:br/>
              <w:t>Славной машине </w:t>
            </w:r>
            <w:r w:rsidRPr="00137196">
              <w:rPr>
                <w:color w:val="333333"/>
              </w:rPr>
              <w:br/>
              <w:t>(Бульдозер)</w:t>
            </w:r>
          </w:p>
          <w:p w:rsidR="00137196" w:rsidRPr="00137196" w:rsidRDefault="00137196" w:rsidP="00137196">
            <w:pPr>
              <w:spacing w:after="135"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3. С трудным названьем</w:t>
            </w:r>
            <w:r w:rsidRPr="00137196">
              <w:rPr>
                <w:color w:val="333333"/>
              </w:rPr>
              <w:br/>
              <w:t>Плывет белый гусь -</w:t>
            </w:r>
            <w:r w:rsidRPr="00137196">
              <w:rPr>
                <w:color w:val="333333"/>
              </w:rPr>
              <w:br/>
              <w:t>Брюхо деревянное, </w:t>
            </w:r>
            <w:r w:rsidRPr="00137196">
              <w:rPr>
                <w:color w:val="333333"/>
              </w:rPr>
              <w:br/>
              <w:t>Крыло полотняное.</w:t>
            </w:r>
            <w:r w:rsidRPr="00137196">
              <w:rPr>
                <w:color w:val="333333"/>
              </w:rPr>
              <w:br/>
              <w:t>(Яхта)</w:t>
            </w:r>
          </w:p>
          <w:p w:rsidR="00137196" w:rsidRPr="00137196" w:rsidRDefault="00137196" w:rsidP="00137196">
            <w:pPr>
              <w:spacing w:after="135"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4. Для этого коня еда -</w:t>
            </w:r>
            <w:r w:rsidRPr="00137196">
              <w:rPr>
                <w:color w:val="333333"/>
              </w:rPr>
              <w:br/>
              <w:t>Бензин, масло и вода. </w:t>
            </w:r>
            <w:r w:rsidRPr="00137196">
              <w:rPr>
                <w:color w:val="333333"/>
              </w:rPr>
              <w:br/>
              <w:t>На лугу он не пасется,</w:t>
            </w:r>
            <w:r w:rsidRPr="00137196">
              <w:rPr>
                <w:color w:val="333333"/>
              </w:rPr>
              <w:br/>
              <w:t>По дороге он несется. </w:t>
            </w:r>
            <w:r w:rsidRPr="00137196">
              <w:rPr>
                <w:color w:val="333333"/>
              </w:rPr>
              <w:br/>
              <w:t>(Машина)</w:t>
            </w:r>
          </w:p>
          <w:p w:rsidR="00137196" w:rsidRPr="00137196" w:rsidRDefault="00137196" w:rsidP="00137196">
            <w:pPr>
              <w:spacing w:after="135"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9. Несется и стреляет,</w:t>
            </w:r>
            <w:r w:rsidRPr="00137196">
              <w:rPr>
                <w:color w:val="333333"/>
              </w:rPr>
              <w:br/>
              <w:t>Ворчит скороговоркой.</w:t>
            </w:r>
            <w:r w:rsidRPr="00137196">
              <w:rPr>
                <w:color w:val="333333"/>
              </w:rPr>
              <w:br/>
              <w:t>Трамваю не угнаться</w:t>
            </w:r>
            <w:r w:rsidRPr="00137196">
              <w:rPr>
                <w:color w:val="333333"/>
              </w:rPr>
              <w:br/>
              <w:t>За этой тараторкой.(Мотоцикл)</w:t>
            </w:r>
          </w:p>
          <w:p w:rsidR="00137196" w:rsidRPr="00137196" w:rsidRDefault="00137196" w:rsidP="00137196">
            <w:pPr>
              <w:spacing w:after="135" w:line="300" w:lineRule="atLeast"/>
              <w:jc w:val="right"/>
              <w:rPr>
                <w:color w:val="333333"/>
                <w:sz w:val="28"/>
                <w:szCs w:val="28"/>
              </w:rPr>
            </w:pPr>
            <w:r w:rsidRPr="00137196">
              <w:rPr>
                <w:color w:val="333333"/>
                <w:sz w:val="28"/>
                <w:szCs w:val="28"/>
              </w:rPr>
              <w:t xml:space="preserve">          </w:t>
            </w:r>
          </w:p>
        </w:tc>
        <w:tc>
          <w:tcPr>
            <w:tcW w:w="45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37196" w:rsidRPr="00137196" w:rsidRDefault="00137196" w:rsidP="00137196">
            <w:pPr>
              <w:spacing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 5. Что за чудо — синий дом,</w:t>
            </w:r>
            <w:r w:rsidRPr="00137196">
              <w:rPr>
                <w:color w:val="333333"/>
              </w:rPr>
              <w:br/>
              <w:t>Окна светлые кругом,</w:t>
            </w:r>
            <w:r w:rsidRPr="00137196">
              <w:rPr>
                <w:color w:val="333333"/>
              </w:rPr>
              <w:br/>
              <w:t> Носит обувь из резины,</w:t>
            </w:r>
            <w:r w:rsidRPr="00137196">
              <w:rPr>
                <w:color w:val="333333"/>
              </w:rPr>
              <w:br/>
              <w:t>А питается бензином.</w:t>
            </w:r>
            <w:r w:rsidRPr="00137196">
              <w:rPr>
                <w:color w:val="333333"/>
              </w:rPr>
              <w:br/>
              <w:t>(Автобус)</w:t>
            </w:r>
          </w:p>
          <w:p w:rsidR="00137196" w:rsidRPr="00137196" w:rsidRDefault="00137196" w:rsidP="00137196">
            <w:pPr>
              <w:spacing w:after="135"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6. Я зашел в зеленый дом,</w:t>
            </w:r>
            <w:r w:rsidRPr="00137196">
              <w:rPr>
                <w:color w:val="333333"/>
              </w:rPr>
              <w:br/>
              <w:t>Больше суток пробыл в нем.</w:t>
            </w:r>
            <w:r w:rsidRPr="00137196">
              <w:rPr>
                <w:color w:val="333333"/>
              </w:rPr>
              <w:br/>
              <w:t>Оказался этот дом</w:t>
            </w:r>
            <w:r w:rsidRPr="00137196">
              <w:rPr>
                <w:color w:val="333333"/>
              </w:rPr>
              <w:br/>
              <w:t>В дальнем городе другом.</w:t>
            </w:r>
            <w:r w:rsidRPr="00137196">
              <w:rPr>
                <w:color w:val="333333"/>
              </w:rPr>
              <w:br/>
              <w:t>(Поезд)</w:t>
            </w:r>
          </w:p>
          <w:p w:rsidR="00137196" w:rsidRPr="00137196" w:rsidRDefault="00137196" w:rsidP="00137196">
            <w:pPr>
              <w:spacing w:after="135"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7. Летит птица-небылица,</w:t>
            </w:r>
            <w:r w:rsidRPr="00137196">
              <w:rPr>
                <w:color w:val="333333"/>
              </w:rPr>
              <w:br/>
              <w:t>А внутри народ сидит,</w:t>
            </w:r>
            <w:r w:rsidRPr="00137196">
              <w:rPr>
                <w:color w:val="333333"/>
              </w:rPr>
              <w:br/>
              <w:t>Меж собою говорит.</w:t>
            </w:r>
            <w:r w:rsidRPr="00137196">
              <w:rPr>
                <w:color w:val="333333"/>
              </w:rPr>
              <w:br/>
              <w:t> (Самолет)</w:t>
            </w:r>
          </w:p>
          <w:p w:rsidR="00137196" w:rsidRPr="00137196" w:rsidRDefault="00137196" w:rsidP="00137196">
            <w:pPr>
              <w:spacing w:after="135" w:line="300" w:lineRule="atLeast"/>
              <w:rPr>
                <w:color w:val="333333"/>
              </w:rPr>
            </w:pPr>
            <w:r w:rsidRPr="00137196">
              <w:rPr>
                <w:color w:val="333333"/>
              </w:rPr>
              <w:t>8. Я в любое время года</w:t>
            </w:r>
            <w:r w:rsidRPr="00137196">
              <w:rPr>
                <w:color w:val="333333"/>
              </w:rPr>
              <w:br/>
              <w:t>И в любую непогоду</w:t>
            </w:r>
            <w:r w:rsidRPr="00137196">
              <w:rPr>
                <w:color w:val="333333"/>
              </w:rPr>
              <w:br/>
              <w:t>Очень быстро в час любой</w:t>
            </w:r>
            <w:r w:rsidRPr="00137196">
              <w:rPr>
                <w:color w:val="333333"/>
              </w:rPr>
              <w:br/>
              <w:t>Провезу вас под землей.</w:t>
            </w:r>
            <w:r w:rsidRPr="00137196">
              <w:rPr>
                <w:color w:val="333333"/>
              </w:rPr>
              <w:br/>
              <w:t>(Метро)</w:t>
            </w:r>
          </w:p>
        </w:tc>
      </w:tr>
    </w:tbl>
    <w:p w:rsidR="00137196" w:rsidRPr="00137196" w:rsidRDefault="00137196" w:rsidP="00137196">
      <w:pPr>
        <w:numPr>
          <w:ilvl w:val="1"/>
          <w:numId w:val="24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rFonts w:ascii="Arial" w:hAnsi="Arial" w:cs="Arial"/>
          <w:b/>
          <w:bCs/>
          <w:color w:val="666666"/>
          <w:sz w:val="28"/>
          <w:szCs w:val="28"/>
        </w:rPr>
        <w:br w:type="page"/>
      </w:r>
      <w:r w:rsidRPr="00137196">
        <w:rPr>
          <w:b/>
          <w:bCs/>
          <w:color w:val="000000"/>
          <w:sz w:val="28"/>
          <w:szCs w:val="28"/>
        </w:rPr>
        <w:lastRenderedPageBreak/>
        <w:t xml:space="preserve">План-конспект занятия «Дорожные знаки» 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Тип занятия: </w:t>
      </w:r>
      <w:r w:rsidRPr="00137196">
        <w:rPr>
          <w:color w:val="000000"/>
          <w:sz w:val="28"/>
          <w:szCs w:val="28"/>
        </w:rPr>
        <w:t xml:space="preserve">Комбинированное занятие. 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Цель:</w:t>
      </w:r>
      <w:r w:rsidRPr="00137196">
        <w:rPr>
          <w:color w:val="000000"/>
          <w:sz w:val="28"/>
          <w:szCs w:val="28"/>
        </w:rPr>
        <w:t xml:space="preserve"> Выучить группы дорожных знаков, научиться правилам проезда нерегулируемых перекрёстков. 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Задачи:</w:t>
      </w:r>
      <w:r w:rsidRPr="00137196">
        <w:rPr>
          <w:color w:val="000000"/>
          <w:sz w:val="28"/>
          <w:szCs w:val="28"/>
        </w:rPr>
        <w:t xml:space="preserve"> закрепить знания детей об элементах дороги, разметке, перекрёстках в игровой форме; начать изучать новую тему «ПДД для водителей транспортных средств. Дорожные знаки»; подготовить к выполнению заданий на городском конкурсе «Безопасное колесо»; развивать навыки командной работы. Форма занятия: традиционная. 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Методы занятия:</w:t>
      </w:r>
      <w:r w:rsidRPr="00137196">
        <w:rPr>
          <w:color w:val="000000"/>
          <w:sz w:val="28"/>
          <w:szCs w:val="28"/>
        </w:rPr>
        <w:t> игровой, словесный, наглядный, практический. 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rFonts w:ascii="Tahoma" w:hAnsi="Tahoma" w:cs="Tahoma"/>
          <w:color w:val="000000"/>
          <w:sz w:val="28"/>
          <w:szCs w:val="28"/>
        </w:rPr>
      </w:pPr>
      <w:r w:rsidRPr="00137196">
        <w:rPr>
          <w:b/>
          <w:bCs/>
          <w:color w:val="000000"/>
          <w:sz w:val="20"/>
          <w:szCs w:val="20"/>
        </w:rPr>
        <w:t xml:space="preserve"> </w:t>
      </w:r>
      <w:r w:rsidRPr="00137196">
        <w:rPr>
          <w:b/>
          <w:bCs/>
          <w:color w:val="000000"/>
          <w:sz w:val="28"/>
          <w:szCs w:val="28"/>
        </w:rPr>
        <w:t>Этапы занятия</w:t>
      </w:r>
    </w:p>
    <w:p w:rsidR="00137196" w:rsidRPr="00137196" w:rsidRDefault="00137196" w:rsidP="00137196">
      <w:pPr>
        <w:numPr>
          <w:ilvl w:val="0"/>
          <w:numId w:val="35"/>
        </w:numPr>
        <w:spacing w:before="100" w:beforeAutospacing="1" w:after="100" w:afterAutospacing="1" w:line="276" w:lineRule="auto"/>
        <w:jc w:val="both"/>
        <w:rPr>
          <w:rFonts w:ascii="Tahoma" w:hAnsi="Tahoma" w:cs="Tahoma"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Организационный (5 мин).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rFonts w:ascii="Tahoma" w:hAnsi="Tahoma" w:cs="Tahoma"/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Приём, приветствие детей, психологический настрой на успешную деятельность. Создание психологически комфортной обстановки для работы детей.</w:t>
      </w:r>
    </w:p>
    <w:p w:rsidR="00137196" w:rsidRPr="00137196" w:rsidRDefault="00137196" w:rsidP="00137196">
      <w:pPr>
        <w:numPr>
          <w:ilvl w:val="0"/>
          <w:numId w:val="36"/>
        </w:numPr>
        <w:spacing w:before="100" w:beforeAutospacing="1" w:after="100" w:afterAutospacing="1" w:line="276" w:lineRule="auto"/>
        <w:jc w:val="both"/>
        <w:rPr>
          <w:rFonts w:ascii="Tahoma" w:hAnsi="Tahoma" w:cs="Tahoma"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Проверочный (5 мин).</w:t>
      </w:r>
    </w:p>
    <w:p w:rsidR="00137196" w:rsidRPr="00137196" w:rsidRDefault="00137196" w:rsidP="00137196">
      <w:pPr>
        <w:numPr>
          <w:ilvl w:val="0"/>
          <w:numId w:val="38"/>
        </w:numPr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Краткий обзор темы прошлого занятия (фронтальный опрос по наглядному материалу);</w:t>
      </w:r>
    </w:p>
    <w:p w:rsidR="00137196" w:rsidRPr="00137196" w:rsidRDefault="00137196" w:rsidP="00137196">
      <w:pPr>
        <w:numPr>
          <w:ilvl w:val="0"/>
          <w:numId w:val="37"/>
        </w:numPr>
        <w:spacing w:before="100" w:beforeAutospacing="1" w:after="100" w:afterAutospacing="1" w:line="276" w:lineRule="auto"/>
        <w:jc w:val="both"/>
        <w:rPr>
          <w:rFonts w:ascii="Tahoma" w:hAnsi="Tahoma" w:cs="Tahoma"/>
          <w:b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Подготовка к новому материалу (5 мин).</w:t>
      </w:r>
    </w:p>
    <w:p w:rsidR="00137196" w:rsidRPr="00137196" w:rsidRDefault="00137196" w:rsidP="00137196">
      <w:pPr>
        <w:numPr>
          <w:ilvl w:val="0"/>
          <w:numId w:val="43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Сообщение темы занятия.</w:t>
      </w:r>
    </w:p>
    <w:p w:rsidR="00137196" w:rsidRPr="00137196" w:rsidRDefault="00137196" w:rsidP="00137196">
      <w:pPr>
        <w:numPr>
          <w:ilvl w:val="0"/>
          <w:numId w:val="43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Вопросы детям об уже имеющихся знаниях о дорожных знаках.</w:t>
      </w:r>
    </w:p>
    <w:p w:rsidR="00137196" w:rsidRPr="00137196" w:rsidRDefault="00137196" w:rsidP="00137196">
      <w:pPr>
        <w:numPr>
          <w:ilvl w:val="0"/>
          <w:numId w:val="37"/>
        </w:numPr>
        <w:spacing w:before="100" w:beforeAutospacing="1" w:after="100" w:afterAutospacing="1" w:line="276" w:lineRule="auto"/>
        <w:jc w:val="both"/>
        <w:rPr>
          <w:b/>
          <w:bCs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Усвоение новых знаний и способов действий (20 мин).</w:t>
      </w:r>
    </w:p>
    <w:p w:rsidR="00137196" w:rsidRPr="00137196" w:rsidRDefault="00137196" w:rsidP="00137196">
      <w:pPr>
        <w:numPr>
          <w:ilvl w:val="0"/>
          <w:numId w:val="44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 xml:space="preserve">История дорожных знаков. </w:t>
      </w:r>
    </w:p>
    <w:p w:rsidR="00137196" w:rsidRPr="00137196" w:rsidRDefault="00137196" w:rsidP="00137196">
      <w:pPr>
        <w:numPr>
          <w:ilvl w:val="0"/>
          <w:numId w:val="44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Группы дорожных знаков. Записываем в тетради.</w:t>
      </w:r>
    </w:p>
    <w:p w:rsidR="00137196" w:rsidRPr="00137196" w:rsidRDefault="00137196" w:rsidP="00137196">
      <w:pPr>
        <w:numPr>
          <w:ilvl w:val="0"/>
          <w:numId w:val="44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Разбираем каждую группу.</w:t>
      </w:r>
    </w:p>
    <w:p w:rsidR="00137196" w:rsidRPr="00137196" w:rsidRDefault="00137196" w:rsidP="00137196">
      <w:pPr>
        <w:numPr>
          <w:ilvl w:val="0"/>
          <w:numId w:val="44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 xml:space="preserve">Подробнее разбираем группу знаков приоритета. Вспоминаем, что такое нерегулируемый перекрёсток. </w:t>
      </w:r>
    </w:p>
    <w:p w:rsidR="00137196" w:rsidRPr="00137196" w:rsidRDefault="00137196" w:rsidP="00137196">
      <w:pPr>
        <w:numPr>
          <w:ilvl w:val="0"/>
          <w:numId w:val="44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 xml:space="preserve">Разбираем вопросы по станции 1. </w:t>
      </w:r>
    </w:p>
    <w:p w:rsidR="00137196" w:rsidRPr="00137196" w:rsidRDefault="00137196" w:rsidP="00137196">
      <w:pPr>
        <w:numPr>
          <w:ilvl w:val="0"/>
          <w:numId w:val="37"/>
        </w:numPr>
        <w:spacing w:before="100" w:beforeAutospacing="1" w:after="100" w:afterAutospacing="1" w:line="276" w:lineRule="auto"/>
        <w:jc w:val="both"/>
        <w:rPr>
          <w:b/>
          <w:bCs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Итоговый (5 мин).</w:t>
      </w:r>
    </w:p>
    <w:p w:rsidR="00137196" w:rsidRPr="00137196" w:rsidRDefault="00137196" w:rsidP="00137196">
      <w:pPr>
        <w:numPr>
          <w:ilvl w:val="0"/>
          <w:numId w:val="39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lastRenderedPageBreak/>
        <w:t xml:space="preserve">Подводим итоги занятия, разбираем ошибки. </w:t>
      </w:r>
    </w:p>
    <w:p w:rsidR="00137196" w:rsidRPr="00137196" w:rsidRDefault="00137196" w:rsidP="00137196">
      <w:pPr>
        <w:numPr>
          <w:ilvl w:val="0"/>
          <w:numId w:val="39"/>
        </w:numPr>
        <w:spacing w:before="100" w:beforeAutospacing="1" w:after="100" w:afterAutospacing="1" w:line="276" w:lineRule="auto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Пожелания детей.</w:t>
      </w:r>
    </w:p>
    <w:p w:rsidR="00137196" w:rsidRPr="00137196" w:rsidRDefault="00137196" w:rsidP="00137196">
      <w:pPr>
        <w:numPr>
          <w:ilvl w:val="0"/>
          <w:numId w:val="37"/>
        </w:numPr>
        <w:spacing w:before="100" w:beforeAutospacing="1" w:after="100" w:afterAutospacing="1" w:line="276" w:lineRule="auto"/>
        <w:jc w:val="both"/>
        <w:rPr>
          <w:b/>
          <w:bCs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Информационный (5 мин).</w:t>
      </w:r>
    </w:p>
    <w:p w:rsidR="00137196" w:rsidRPr="00137196" w:rsidRDefault="00137196" w:rsidP="00137196">
      <w:pPr>
        <w:spacing w:before="100" w:beforeAutospacing="1" w:after="100" w:afterAutospacing="1"/>
        <w:ind w:left="720"/>
        <w:jc w:val="both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Информация о содержании следующего занятия, прощание.</w:t>
      </w:r>
    </w:p>
    <w:p w:rsidR="00137196" w:rsidRPr="00137196" w:rsidRDefault="00137196" w:rsidP="00137196">
      <w:pPr>
        <w:numPr>
          <w:ilvl w:val="1"/>
          <w:numId w:val="24"/>
        </w:numPr>
        <w:spacing w:before="100" w:beforeAutospacing="1" w:after="100" w:afterAutospacing="1" w:line="276" w:lineRule="auto"/>
        <w:jc w:val="both"/>
        <w:rPr>
          <w:b/>
          <w:bCs/>
          <w:sz w:val="28"/>
          <w:szCs w:val="28"/>
        </w:rPr>
      </w:pPr>
      <w:r w:rsidRPr="00137196">
        <w:rPr>
          <w:b/>
          <w:bCs/>
          <w:sz w:val="28"/>
          <w:szCs w:val="28"/>
        </w:rPr>
        <w:t>План-конспект занятия</w:t>
      </w:r>
      <w:r w:rsidRPr="00137196">
        <w:rPr>
          <w:b/>
          <w:sz w:val="28"/>
          <w:szCs w:val="28"/>
        </w:rPr>
        <w:t> «Оказание первой помощи»</w:t>
      </w:r>
    </w:p>
    <w:p w:rsidR="00137196" w:rsidRPr="00137196" w:rsidRDefault="00137196" w:rsidP="00137196">
      <w:pPr>
        <w:tabs>
          <w:tab w:val="left" w:pos="5559"/>
        </w:tabs>
        <w:spacing w:before="100" w:beforeAutospacing="1" w:after="100" w:afterAutospacing="1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Тип занятия: </w:t>
      </w:r>
      <w:r w:rsidRPr="00137196">
        <w:rPr>
          <w:color w:val="000000"/>
          <w:sz w:val="28"/>
          <w:szCs w:val="28"/>
        </w:rPr>
        <w:t>Комбинированное занятие.</w:t>
      </w:r>
      <w:r w:rsidRPr="00137196">
        <w:rPr>
          <w:color w:val="000000"/>
          <w:sz w:val="28"/>
          <w:szCs w:val="28"/>
        </w:rPr>
        <w:tab/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 xml:space="preserve"> </w:t>
      </w:r>
      <w:r w:rsidRPr="00137196">
        <w:rPr>
          <w:b/>
          <w:bCs/>
          <w:color w:val="000000"/>
          <w:sz w:val="28"/>
          <w:szCs w:val="28"/>
        </w:rPr>
        <w:t>Цель:</w:t>
      </w:r>
      <w:r w:rsidRPr="00137196">
        <w:rPr>
          <w:color w:val="000000"/>
          <w:sz w:val="28"/>
          <w:szCs w:val="28"/>
        </w:rPr>
        <w:t xml:space="preserve"> Научить детей оказанию первой помощи пострадавшим с помощью автомобильной аптечки. 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Задачи:</w:t>
      </w:r>
      <w:r w:rsidRPr="00137196">
        <w:rPr>
          <w:color w:val="000000"/>
          <w:sz w:val="28"/>
          <w:szCs w:val="28"/>
        </w:rPr>
        <w:t> </w:t>
      </w:r>
    </w:p>
    <w:p w:rsidR="00137196" w:rsidRPr="00137196" w:rsidRDefault="00137196" w:rsidP="00137196">
      <w:pPr>
        <w:numPr>
          <w:ilvl w:val="0"/>
          <w:numId w:val="40"/>
        </w:numPr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Закрепить уже имеющиеся теоретические знания детей об оказании первой помощи</w:t>
      </w:r>
    </w:p>
    <w:p w:rsidR="00137196" w:rsidRPr="00137196" w:rsidRDefault="00137196" w:rsidP="00137196">
      <w:pPr>
        <w:numPr>
          <w:ilvl w:val="0"/>
          <w:numId w:val="40"/>
        </w:numPr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Изучить состав автомобильной аптечки</w:t>
      </w:r>
    </w:p>
    <w:p w:rsidR="00137196" w:rsidRPr="00137196" w:rsidRDefault="00137196" w:rsidP="00137196">
      <w:pPr>
        <w:numPr>
          <w:ilvl w:val="0"/>
          <w:numId w:val="40"/>
        </w:numPr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Научить практическим приёмам оказания первой помощи с помощью автомобильной аптечки</w:t>
      </w:r>
    </w:p>
    <w:p w:rsidR="00137196" w:rsidRPr="00137196" w:rsidRDefault="00137196" w:rsidP="00137196">
      <w:pPr>
        <w:numPr>
          <w:ilvl w:val="0"/>
          <w:numId w:val="40"/>
        </w:numPr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Подготовить детей к выполнению заданий на городском конкурсе  «Безопасное колесо».</w:t>
      </w:r>
    </w:p>
    <w:p w:rsidR="00137196" w:rsidRPr="00137196" w:rsidRDefault="00137196" w:rsidP="00137196">
      <w:pPr>
        <w:numPr>
          <w:ilvl w:val="0"/>
          <w:numId w:val="40"/>
        </w:numPr>
        <w:spacing w:before="100" w:beforeAutospacing="1" w:after="100" w:afterAutospacing="1" w:line="276" w:lineRule="auto"/>
        <w:jc w:val="both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Развивать навыки командной работы.</w:t>
      </w:r>
    </w:p>
    <w:p w:rsidR="00137196" w:rsidRPr="00137196" w:rsidRDefault="00137196" w:rsidP="00137196">
      <w:pPr>
        <w:spacing w:before="100" w:beforeAutospacing="1" w:after="100" w:afterAutospacing="1"/>
        <w:ind w:left="720"/>
        <w:jc w:val="both"/>
        <w:rPr>
          <w:color w:val="000000"/>
          <w:sz w:val="28"/>
          <w:szCs w:val="28"/>
        </w:rPr>
      </w:pPr>
      <w:r w:rsidRPr="00137196">
        <w:rPr>
          <w:b/>
          <w:color w:val="000000"/>
          <w:sz w:val="28"/>
          <w:szCs w:val="28"/>
        </w:rPr>
        <w:t xml:space="preserve">Форма занятия: </w:t>
      </w:r>
      <w:r w:rsidRPr="00137196">
        <w:rPr>
          <w:color w:val="000000"/>
          <w:sz w:val="28"/>
          <w:szCs w:val="28"/>
        </w:rPr>
        <w:t xml:space="preserve">традиционная. </w:t>
      </w:r>
    </w:p>
    <w:p w:rsidR="00137196" w:rsidRPr="00137196" w:rsidRDefault="00137196" w:rsidP="00137196">
      <w:pPr>
        <w:spacing w:before="100" w:beforeAutospacing="1" w:after="100" w:afterAutospacing="1"/>
        <w:ind w:left="720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Методы занятия:</w:t>
      </w:r>
      <w:r w:rsidRPr="00137196">
        <w:rPr>
          <w:color w:val="000000"/>
          <w:sz w:val="28"/>
          <w:szCs w:val="28"/>
        </w:rPr>
        <w:t> словесный, наглядный, практический.</w:t>
      </w:r>
    </w:p>
    <w:p w:rsidR="00137196" w:rsidRPr="00137196" w:rsidRDefault="00137196" w:rsidP="00137196">
      <w:pPr>
        <w:spacing w:before="100" w:beforeAutospacing="1" w:after="100" w:afterAutospacing="1"/>
        <w:ind w:left="720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Приёмы обучения, используемые на занятии:</w:t>
      </w:r>
      <w:r w:rsidRPr="00137196">
        <w:rPr>
          <w:color w:val="000000"/>
          <w:sz w:val="28"/>
          <w:szCs w:val="28"/>
        </w:rPr>
        <w:t xml:space="preserve"> презентация, рассказ, беседа, тестирование, показ предмета, выполнение действий с предметом, комментирование действий, самостоятельная работа.</w:t>
      </w:r>
    </w:p>
    <w:p w:rsidR="00137196" w:rsidRPr="00137196" w:rsidRDefault="00137196" w:rsidP="00137196">
      <w:pPr>
        <w:spacing w:before="100" w:beforeAutospacing="1" w:after="100" w:afterAutospacing="1"/>
        <w:ind w:left="720"/>
        <w:jc w:val="both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Материально-</w:t>
      </w:r>
      <w:r w:rsidRPr="00137196">
        <w:rPr>
          <w:b/>
          <w:color w:val="000000"/>
          <w:sz w:val="28"/>
          <w:szCs w:val="28"/>
        </w:rPr>
        <w:t xml:space="preserve">техническое обеспечение: </w:t>
      </w:r>
      <w:r w:rsidRPr="00137196">
        <w:rPr>
          <w:color w:val="000000"/>
          <w:sz w:val="28"/>
          <w:szCs w:val="28"/>
        </w:rPr>
        <w:t>интерактивная доска, автомобильная аптечка со средствами первой помощи, фото и видеоматериалы.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color w:val="000000"/>
          <w:sz w:val="28"/>
          <w:szCs w:val="28"/>
        </w:rPr>
      </w:pPr>
      <w:r w:rsidRPr="00137196">
        <w:rPr>
          <w:b/>
          <w:color w:val="000000"/>
          <w:sz w:val="28"/>
          <w:szCs w:val="28"/>
        </w:rPr>
        <w:t>Время проведения занятия: 1 час 35 минут.</w:t>
      </w:r>
      <w:r w:rsidRPr="00137196">
        <w:rPr>
          <w:color w:val="000000"/>
          <w:sz w:val="28"/>
          <w:szCs w:val="28"/>
        </w:rPr>
        <w:tab/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rFonts w:ascii="Tahoma" w:hAnsi="Tahoma" w:cs="Tahoma"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Этапы занятия</w:t>
      </w:r>
    </w:p>
    <w:p w:rsidR="00137196" w:rsidRPr="00137196" w:rsidRDefault="00137196" w:rsidP="00137196">
      <w:pPr>
        <w:numPr>
          <w:ilvl w:val="0"/>
          <w:numId w:val="35"/>
        </w:numPr>
        <w:spacing w:before="100" w:beforeAutospacing="1" w:after="100" w:afterAutospacing="1" w:line="276" w:lineRule="auto"/>
        <w:jc w:val="both"/>
        <w:rPr>
          <w:rFonts w:ascii="Tahoma" w:hAnsi="Tahoma" w:cs="Tahoma"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Организационный (3 мин).</w:t>
      </w:r>
    </w:p>
    <w:p w:rsidR="00137196" w:rsidRPr="00137196" w:rsidRDefault="00137196" w:rsidP="00137196">
      <w:pPr>
        <w:spacing w:before="100" w:beforeAutospacing="1" w:after="100" w:afterAutospacing="1"/>
        <w:jc w:val="both"/>
        <w:rPr>
          <w:rFonts w:ascii="Tahoma" w:hAnsi="Tahoma" w:cs="Tahoma"/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lastRenderedPageBreak/>
        <w:t>Приём, приветствие детей, психологический настрой на успешную деятельность. Создание психологически комфортной обстановки для работы детей.</w:t>
      </w:r>
    </w:p>
    <w:p w:rsidR="00137196" w:rsidRPr="00137196" w:rsidRDefault="00137196" w:rsidP="00137196">
      <w:pPr>
        <w:numPr>
          <w:ilvl w:val="0"/>
          <w:numId w:val="38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Обзор степени усвоения теоретического материала (ответы на билеты)</w:t>
      </w:r>
    </w:p>
    <w:p w:rsidR="00137196" w:rsidRPr="00137196" w:rsidRDefault="00137196" w:rsidP="00137196">
      <w:pPr>
        <w:numPr>
          <w:ilvl w:val="0"/>
          <w:numId w:val="38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Разбор ответов детей, коллективная беседа.</w:t>
      </w:r>
    </w:p>
    <w:p w:rsidR="00137196" w:rsidRPr="00137196" w:rsidRDefault="00137196" w:rsidP="00137196">
      <w:pPr>
        <w:numPr>
          <w:ilvl w:val="0"/>
          <w:numId w:val="36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Усвоение новых знаний и способов действий (40).</w:t>
      </w:r>
    </w:p>
    <w:p w:rsidR="00137196" w:rsidRPr="00137196" w:rsidRDefault="00137196" w:rsidP="00137196">
      <w:pPr>
        <w:numPr>
          <w:ilvl w:val="0"/>
          <w:numId w:val="41"/>
        </w:numPr>
        <w:spacing w:before="100" w:beforeAutospacing="1" w:after="100" w:afterAutospacing="1" w:line="276" w:lineRule="auto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Показ презентации. Вопросы к детям.</w:t>
      </w:r>
    </w:p>
    <w:p w:rsidR="00137196" w:rsidRPr="00137196" w:rsidRDefault="00137196" w:rsidP="00137196">
      <w:pPr>
        <w:numPr>
          <w:ilvl w:val="0"/>
          <w:numId w:val="41"/>
        </w:numPr>
        <w:spacing w:before="100" w:beforeAutospacing="1" w:after="100" w:afterAutospacing="1" w:line="276" w:lineRule="auto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Просмотр видео и фотоматериалов.</w:t>
      </w:r>
    </w:p>
    <w:p w:rsidR="00137196" w:rsidRPr="00137196" w:rsidRDefault="00137196" w:rsidP="00137196">
      <w:pPr>
        <w:numPr>
          <w:ilvl w:val="0"/>
          <w:numId w:val="41"/>
        </w:numPr>
        <w:spacing w:before="100" w:beforeAutospacing="1" w:after="100" w:afterAutospacing="1" w:line="276" w:lineRule="auto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Изучаем содержимое автомобильной аптечки.</w:t>
      </w:r>
    </w:p>
    <w:p w:rsidR="00137196" w:rsidRPr="00137196" w:rsidRDefault="00137196" w:rsidP="00137196">
      <w:pPr>
        <w:numPr>
          <w:ilvl w:val="0"/>
          <w:numId w:val="41"/>
        </w:numPr>
        <w:spacing w:before="100" w:beforeAutospacing="1" w:after="100" w:afterAutospacing="1" w:line="276" w:lineRule="auto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Разбираем, для какой цели предназначен каждый предмет</w:t>
      </w:r>
    </w:p>
    <w:p w:rsidR="00137196" w:rsidRPr="00137196" w:rsidRDefault="00137196" w:rsidP="00137196">
      <w:pPr>
        <w:numPr>
          <w:ilvl w:val="0"/>
          <w:numId w:val="41"/>
        </w:numPr>
        <w:spacing w:before="100" w:beforeAutospacing="1" w:after="100" w:afterAutospacing="1" w:line="276" w:lineRule="auto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Основное содержимое новой автомобильной аптечки – бинты. Учимся накладывать повязки. Сначала смотрим фото и видеоматериалы, затем наглядную демонстрацию действий.</w:t>
      </w:r>
    </w:p>
    <w:p w:rsidR="00137196" w:rsidRPr="00137196" w:rsidRDefault="00137196" w:rsidP="00137196">
      <w:pPr>
        <w:numPr>
          <w:ilvl w:val="0"/>
          <w:numId w:val="41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Учимся накладывать повязки самостоятельно.</w:t>
      </w:r>
    </w:p>
    <w:p w:rsidR="00137196" w:rsidRPr="00137196" w:rsidRDefault="00137196" w:rsidP="00137196">
      <w:pPr>
        <w:numPr>
          <w:ilvl w:val="0"/>
          <w:numId w:val="41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Разбираем способы иммобилизации конечностей.</w:t>
      </w:r>
    </w:p>
    <w:p w:rsidR="00137196" w:rsidRPr="00137196" w:rsidRDefault="00137196" w:rsidP="00137196">
      <w:pPr>
        <w:numPr>
          <w:ilvl w:val="0"/>
          <w:numId w:val="36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Проверочный (10 мин).</w:t>
      </w:r>
      <w:r w:rsidRPr="00137196">
        <w:rPr>
          <w:color w:val="000000"/>
          <w:sz w:val="28"/>
          <w:szCs w:val="28"/>
        </w:rPr>
        <w:t xml:space="preserve"> </w:t>
      </w:r>
    </w:p>
    <w:p w:rsidR="00137196" w:rsidRPr="00137196" w:rsidRDefault="00137196" w:rsidP="00137196">
      <w:pPr>
        <w:numPr>
          <w:ilvl w:val="0"/>
          <w:numId w:val="42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Обзор степени усвоения материала (ответы на билеты)</w:t>
      </w:r>
    </w:p>
    <w:p w:rsidR="00137196" w:rsidRPr="00137196" w:rsidRDefault="00137196" w:rsidP="00137196">
      <w:pPr>
        <w:numPr>
          <w:ilvl w:val="0"/>
          <w:numId w:val="36"/>
        </w:numPr>
        <w:spacing w:before="100" w:beforeAutospacing="1" w:after="100" w:afterAutospacing="1" w:line="276" w:lineRule="auto"/>
        <w:rPr>
          <w:color w:val="000000"/>
          <w:sz w:val="28"/>
          <w:szCs w:val="28"/>
        </w:rPr>
      </w:pPr>
      <w:r w:rsidRPr="00137196">
        <w:rPr>
          <w:b/>
          <w:color w:val="000000"/>
          <w:sz w:val="28"/>
          <w:szCs w:val="28"/>
        </w:rPr>
        <w:t>Самостоятельная отработка навыков наложения повязок (20 мин).</w:t>
      </w:r>
    </w:p>
    <w:p w:rsidR="00137196" w:rsidRPr="00137196" w:rsidRDefault="00137196" w:rsidP="00137196">
      <w:pPr>
        <w:spacing w:before="100" w:beforeAutospacing="1" w:after="100" w:afterAutospacing="1"/>
        <w:ind w:left="720"/>
        <w:rPr>
          <w:color w:val="000000"/>
          <w:sz w:val="28"/>
          <w:szCs w:val="28"/>
        </w:rPr>
      </w:pPr>
      <w:r w:rsidRPr="00137196">
        <w:rPr>
          <w:color w:val="000000"/>
          <w:sz w:val="28"/>
          <w:szCs w:val="28"/>
        </w:rPr>
        <w:t>Дети самостоятельно накладывают повязки друг другу. Педагог в это время проверяет ответы детей на билеты по оказанию первой помощи.</w:t>
      </w:r>
    </w:p>
    <w:p w:rsidR="00137196" w:rsidRPr="00137196" w:rsidRDefault="00137196" w:rsidP="00137196">
      <w:pPr>
        <w:numPr>
          <w:ilvl w:val="0"/>
          <w:numId w:val="37"/>
        </w:numPr>
        <w:spacing w:before="100" w:beforeAutospacing="1" w:after="100" w:afterAutospacing="1" w:line="276" w:lineRule="auto"/>
        <w:rPr>
          <w:b/>
          <w:bCs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Итоговый (20 мин).</w:t>
      </w:r>
    </w:p>
    <w:p w:rsidR="00137196" w:rsidRPr="00137196" w:rsidRDefault="00137196" w:rsidP="00137196">
      <w:pPr>
        <w:numPr>
          <w:ilvl w:val="0"/>
          <w:numId w:val="39"/>
        </w:numPr>
        <w:spacing w:before="100" w:beforeAutospacing="1" w:after="100" w:afterAutospacing="1" w:line="276" w:lineRule="auto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 xml:space="preserve">Подводим итоги занятия, </w:t>
      </w:r>
    </w:p>
    <w:p w:rsidR="00137196" w:rsidRPr="00137196" w:rsidRDefault="00137196" w:rsidP="00137196">
      <w:pPr>
        <w:numPr>
          <w:ilvl w:val="0"/>
          <w:numId w:val="39"/>
        </w:numPr>
        <w:spacing w:before="100" w:beforeAutospacing="1" w:after="100" w:afterAutospacing="1" w:line="276" w:lineRule="auto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 xml:space="preserve">Индивидуально, с каждым ребёнком разбираем ошибки в выполнении заданий. </w:t>
      </w:r>
    </w:p>
    <w:p w:rsidR="00137196" w:rsidRPr="00137196" w:rsidRDefault="00137196" w:rsidP="00137196">
      <w:pPr>
        <w:numPr>
          <w:ilvl w:val="0"/>
          <w:numId w:val="37"/>
        </w:numPr>
        <w:spacing w:before="100" w:beforeAutospacing="1" w:after="100" w:afterAutospacing="1" w:line="276" w:lineRule="auto"/>
        <w:rPr>
          <w:b/>
          <w:bCs/>
          <w:color w:val="000000"/>
          <w:sz w:val="28"/>
          <w:szCs w:val="28"/>
        </w:rPr>
      </w:pPr>
      <w:r w:rsidRPr="00137196">
        <w:rPr>
          <w:b/>
          <w:bCs/>
          <w:color w:val="000000"/>
          <w:sz w:val="28"/>
          <w:szCs w:val="28"/>
        </w:rPr>
        <w:t>Информационный (2 мин).</w:t>
      </w:r>
    </w:p>
    <w:p w:rsidR="00137196" w:rsidRPr="00137196" w:rsidRDefault="00137196" w:rsidP="00137196">
      <w:pPr>
        <w:spacing w:before="100" w:beforeAutospacing="1" w:after="100" w:afterAutospacing="1"/>
        <w:ind w:left="720"/>
        <w:rPr>
          <w:bCs/>
          <w:color w:val="000000"/>
          <w:sz w:val="28"/>
          <w:szCs w:val="28"/>
        </w:rPr>
      </w:pPr>
      <w:r w:rsidRPr="00137196">
        <w:rPr>
          <w:bCs/>
          <w:color w:val="000000"/>
          <w:sz w:val="28"/>
          <w:szCs w:val="28"/>
        </w:rPr>
        <w:t>Информация о времени проведения конкурса «Безопасное колесо», пожелание удачи и победы, прощание.</w:t>
      </w:r>
    </w:p>
    <w:p w:rsidR="00137196" w:rsidRPr="00137196" w:rsidRDefault="00137196" w:rsidP="00137196">
      <w:pPr>
        <w:spacing w:after="200" w:line="276" w:lineRule="auto"/>
        <w:rPr>
          <w:rFonts w:ascii="Arial" w:eastAsia="Calibri" w:hAnsi="Arial" w:cs="Arial"/>
          <w:b/>
          <w:bCs/>
          <w:color w:val="666666"/>
          <w:sz w:val="28"/>
          <w:szCs w:val="28"/>
          <w:u w:val="single"/>
          <w:lang w:eastAsia="en-US"/>
        </w:rPr>
      </w:pPr>
      <w:r w:rsidRPr="00137196">
        <w:rPr>
          <w:rFonts w:ascii="Arial" w:eastAsia="Calibri" w:hAnsi="Arial" w:cs="Arial"/>
          <w:b/>
          <w:bCs/>
          <w:color w:val="666666"/>
          <w:sz w:val="28"/>
          <w:szCs w:val="28"/>
          <w:u w:val="single"/>
          <w:lang w:eastAsia="en-US"/>
        </w:rPr>
        <w:br w:type="page"/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sz w:val="28"/>
          <w:szCs w:val="28"/>
          <w:lang w:eastAsia="en-US"/>
        </w:rPr>
      </w:pPr>
      <w:r w:rsidRPr="00137196">
        <w:rPr>
          <w:rFonts w:eastAsia="Calibri"/>
          <w:b/>
          <w:sz w:val="28"/>
          <w:szCs w:val="28"/>
          <w:lang w:eastAsia="en-US"/>
        </w:rPr>
        <w:lastRenderedPageBreak/>
        <w:t>Тест на знание первой доврачебной медицинской помощи.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1. Какая повязка накладывается при повреждении лба?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1) Пращевидная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2) Спиральная.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3) Шапочка.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2. По каким признакам судят о наличии внутреннего кровотечения?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1) Пострадавший бледен, сознание рассеянное, пульс слабый, давление низкое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2) Больной возбужден, пульс отчетливый, давление повышено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3) Состояние больного неотличимо от нормального состояния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3. При коллапсе (потеря сознания, падение АД) необходимо: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1) Пострадавшего уложить так, чтобы ноги и голова были на одном уровне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 2) Пострадавшего уложить так, чтобы ноги были выше уровня головы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3) Пострадавшего уложить так, чтобы ноги были ниже уровня головы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4. Первая медицинская помощь при обморожении?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 1. Растереть пораженный участок жестким материалом или снегом.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2. Создать условия для общего согревания, наложить ватно-марлевую повязку на обмороженный участок, дать теплое питье.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3. Сделать легкий массаж, растереть пораженное место одеколоном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5. В каком положении следует транспортировать пострадавшего с переломом нижней челюсти?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1) Сидя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2) Лежа на спине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3) Лежа на животе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6. Как правильно наложить шину при переломе плечевой кости?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1) Наложить шину от пальцев кисти до плечевого сустава, зафиксировать, руку подвесить на косынку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2) Наложить шину от пальцев кисти до верхней /3 плеча, зафиксировать, руку подвесить на косынку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3) Иммобилизировать конечность с помощью косыночной повязки.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7. Как оказать первую медицинскую помощь при черепно-мозговой травме?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1) Уложить пострадавшего с повернутой набок головой; обеспечить покой, приложить пузырь со льдом к голове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2) Освободить от тесных одежд, туго забинтовать голову, придать полусидячее положение 3) Уложить пострадавшего на живот, приложить грелку к голове, обеспечить покой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8. Какая повязка накладывается на голеностопный сустав при его повреждении?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lastRenderedPageBreak/>
        <w:t xml:space="preserve">1) Спиралевидная.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2) Колосовидная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3) Восьмиобразная.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9. Что может быть использовано в качестве кровоостанавливающего жгута?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1) Подручный материал (ремень, платок, косынка и тд.)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 2) Лестничные шины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3) Гипотермический пакет «Морозко»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10. Укажите правильный ритм проведения реанимации, если в оказании помощи участвуют 2 человека: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1) Три вдувания, двадцать нажатий на грудину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 xml:space="preserve">2) Одно вдувание, пять нажатий на грудину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3) Два вдувания, двадцать нажатий на грудину</w:t>
      </w:r>
    </w:p>
    <w:p w:rsidR="00137196" w:rsidRPr="00137196" w:rsidRDefault="00137196" w:rsidP="00137196">
      <w:pPr>
        <w:spacing w:after="200" w:line="276" w:lineRule="auto"/>
        <w:rPr>
          <w:rFonts w:ascii="Arial" w:eastAsia="Calibri" w:hAnsi="Arial" w:cs="Arial"/>
          <w:b/>
          <w:bCs/>
          <w:color w:val="666666"/>
          <w:sz w:val="28"/>
          <w:szCs w:val="28"/>
          <w:u w:val="single"/>
          <w:lang w:eastAsia="en-US"/>
        </w:rPr>
      </w:pPr>
      <w:r w:rsidRPr="00137196">
        <w:rPr>
          <w:rFonts w:ascii="Arial" w:eastAsia="Calibri" w:hAnsi="Arial" w:cs="Arial"/>
          <w:b/>
          <w:bCs/>
          <w:color w:val="666666"/>
          <w:sz w:val="28"/>
          <w:szCs w:val="28"/>
          <w:u w:val="single"/>
          <w:lang w:eastAsia="en-US"/>
        </w:rPr>
        <w:br w:type="page"/>
      </w:r>
    </w:p>
    <w:p w:rsidR="00137196" w:rsidRPr="00137196" w:rsidRDefault="00137196" w:rsidP="00137196">
      <w:pPr>
        <w:spacing w:after="200"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137196">
        <w:rPr>
          <w:rFonts w:eastAsia="Calibri"/>
          <w:b/>
          <w:sz w:val="28"/>
          <w:szCs w:val="28"/>
          <w:lang w:eastAsia="en-US"/>
        </w:rPr>
        <w:lastRenderedPageBreak/>
        <w:t>ДИАГНОСТИЧЕСКИЙ БЛОК</w:t>
      </w:r>
    </w:p>
    <w:p w:rsidR="00137196" w:rsidRPr="00137196" w:rsidRDefault="00137196" w:rsidP="00137196">
      <w:pPr>
        <w:spacing w:after="200" w:line="276" w:lineRule="auto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Входная диагностика.</w:t>
      </w: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Навык вождения велосипеда</w:t>
      </w:r>
    </w:p>
    <w:p w:rsidR="00137196" w:rsidRPr="00137196" w:rsidRDefault="00137196" w:rsidP="00137196">
      <w:pPr>
        <w:spacing w:after="200"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Оцениваем, насколько обучающийся владеет навыком езды на велосипеде</w:t>
      </w:r>
    </w:p>
    <w:p w:rsidR="00137196" w:rsidRPr="00137196" w:rsidRDefault="00137196" w:rsidP="00137196">
      <w:pPr>
        <w:numPr>
          <w:ilvl w:val="0"/>
          <w:numId w:val="25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Сохраняет равновесие, при обычном вождении – 5 баллов</w:t>
      </w:r>
    </w:p>
    <w:p w:rsidR="00137196" w:rsidRPr="00137196" w:rsidRDefault="00137196" w:rsidP="00137196">
      <w:pPr>
        <w:numPr>
          <w:ilvl w:val="0"/>
          <w:numId w:val="25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Сохраняет равновесие, при подаче рукой сигнала о повороте – 5 баллов</w:t>
      </w:r>
    </w:p>
    <w:p w:rsidR="00137196" w:rsidRPr="00137196" w:rsidRDefault="00137196" w:rsidP="00137196">
      <w:pPr>
        <w:numPr>
          <w:ilvl w:val="0"/>
          <w:numId w:val="25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Эффективно проходит повороты,  не отклоняясь от намеченного маршрута, не выезжая на встречную полосу – 5 баллов </w:t>
      </w:r>
    </w:p>
    <w:p w:rsidR="00137196" w:rsidRPr="00137196" w:rsidRDefault="00137196" w:rsidP="00137196">
      <w:pPr>
        <w:numPr>
          <w:ilvl w:val="0"/>
          <w:numId w:val="25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Вовремя тормозит, не наезжая на стоп-линию – 5 баллов.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 xml:space="preserve">15-20 баллов – максимальный уровень 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10-15 баллов – средний уровень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0-10 баллов – минимальный уровень.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Внимательность</w:t>
      </w:r>
    </w:p>
    <w:p w:rsidR="00137196" w:rsidRPr="00137196" w:rsidRDefault="00137196" w:rsidP="00137196">
      <w:pPr>
        <w:spacing w:line="276" w:lineRule="auto"/>
        <w:ind w:left="-57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 wp14:anchorId="10A29B90" wp14:editId="49368B53">
            <wp:extent cx="5940425" cy="3587674"/>
            <wp:effectExtent l="19050" t="0" r="3175" b="0"/>
            <wp:docPr id="1" name="Рисунок 1" descr="http://elbuz.com/image/data/eg_products/acticles/programma_dlya_sravneniya/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lbuz.com/image/data/eg_products/acticles/programma_dlya_sravneniya/image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Найди отличия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Развёрнутый ответ с точными и правильными описаниями – максимальный уровень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Односложный ответ с правильными описаниями – средний уровень</w:t>
      </w:r>
    </w:p>
    <w:p w:rsidR="00137196" w:rsidRPr="00137196" w:rsidRDefault="00137196" w:rsidP="00137196">
      <w:pPr>
        <w:spacing w:after="200" w:line="276" w:lineRule="auto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>Отсутствие ответа или неверная интерпретация действительности - минимальный уровень</w:t>
      </w: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Первая помощь</w:t>
      </w:r>
    </w:p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lastRenderedPageBreak/>
        <w:t xml:space="preserve">Проверяем, насколько дети знают анатомию человека – общеизвестные части тела (бедро, голень, лопатка, запястье, локоть, коленный сустав, крестец) обучающиеся должны называть безошибочно. 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noProof/>
        </w:rPr>
      </w:pP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  <w:r w:rsidRPr="00137196">
        <w:rPr>
          <w:rFonts w:eastAsia="Calibri"/>
          <w:b/>
          <w:noProof/>
        </w:rPr>
        <w:drawing>
          <wp:inline distT="0" distB="0" distL="0" distR="0" wp14:anchorId="23AF19A4" wp14:editId="0F777349">
            <wp:extent cx="4962525" cy="3902548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608" cy="3904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</w:p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Какие виды травм и помощи при них ты можешь назвать?</w:t>
      </w:r>
    </w:p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По каким телефонам нужно звонить, если нужна медицинская помощь?</w:t>
      </w:r>
    </w:p>
    <w:p w:rsidR="00137196" w:rsidRPr="00137196" w:rsidRDefault="00137196" w:rsidP="00137196">
      <w:pPr>
        <w:ind w:left="720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Развёрнутый ответ с точными и правильными описаниями – максимальный уровень</w:t>
      </w:r>
    </w:p>
    <w:p w:rsidR="00137196" w:rsidRPr="00137196" w:rsidRDefault="00137196" w:rsidP="00137196">
      <w:pPr>
        <w:ind w:left="720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Односложный ответ с правильными описаниями – средний уровень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Отсутствие ответа или неверная интерпретация действительности - минимальный уровень</w:t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br w:type="page"/>
      </w:r>
    </w:p>
    <w:p w:rsidR="00137196" w:rsidRPr="00137196" w:rsidRDefault="00137196" w:rsidP="00137196">
      <w:pPr>
        <w:spacing w:after="200" w:line="276" w:lineRule="auto"/>
        <w:ind w:left="720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lastRenderedPageBreak/>
        <w:t>4. Знание основных правил дорожного движения для пешеходов</w:t>
      </w:r>
    </w:p>
    <w:p w:rsidR="00137196" w:rsidRPr="00137196" w:rsidRDefault="00137196" w:rsidP="00137196">
      <w:pPr>
        <w:spacing w:after="200" w:line="276" w:lineRule="auto"/>
        <w:ind w:left="720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 wp14:anchorId="6CE3E44D" wp14:editId="7DBA4A04">
            <wp:extent cx="4371975" cy="3278982"/>
            <wp:effectExtent l="0" t="0" r="0" b="0"/>
            <wp:docPr id="3" name="Рисунок 3" descr="http://900igr.net/up/datas/76331/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900igr.net/up/datas/76331/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81" cy="328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ind w:left="720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 wp14:anchorId="694B326E" wp14:editId="04DAA7AA">
            <wp:extent cx="3909789" cy="2933700"/>
            <wp:effectExtent l="0" t="0" r="0" b="0"/>
            <wp:docPr id="4" name="Рисунок 4" descr="http://900igr.net/up/datas/194998/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900igr.net/up/datas/194998/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105" cy="293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Развёрнутый ответ с точными и правильными описаниями – максимальный уровень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Односложный ответ с правильными описаниями – средний уровень</w:t>
      </w:r>
    </w:p>
    <w:p w:rsidR="00137196" w:rsidRPr="00137196" w:rsidRDefault="00137196" w:rsidP="00137196">
      <w:pPr>
        <w:spacing w:after="200" w:line="276" w:lineRule="auto"/>
        <w:jc w:val="both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Отсутствие ответа или неверная интерпретация действительности - минимальный уровень</w:t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br w:type="page"/>
      </w:r>
    </w:p>
    <w:p w:rsidR="00137196" w:rsidRPr="00137196" w:rsidRDefault="00137196" w:rsidP="00137196">
      <w:pPr>
        <w:numPr>
          <w:ilvl w:val="0"/>
          <w:numId w:val="25"/>
        </w:numPr>
        <w:spacing w:after="200" w:line="276" w:lineRule="auto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lastRenderedPageBreak/>
        <w:t>Знание основных правил дорожного движения для водителей</w:t>
      </w:r>
    </w:p>
    <w:p w:rsidR="00137196" w:rsidRPr="00137196" w:rsidRDefault="00137196" w:rsidP="00137196">
      <w:pPr>
        <w:tabs>
          <w:tab w:val="left" w:pos="4185"/>
        </w:tabs>
        <w:spacing w:after="200"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137196">
        <w:rPr>
          <w:rFonts w:eastAsia="Calibri"/>
          <w:b/>
          <w:sz w:val="28"/>
          <w:szCs w:val="28"/>
          <w:lang w:eastAsia="en-US"/>
        </w:rPr>
        <w:t>Входная диагностика</w:t>
      </w:r>
    </w:p>
    <w:p w:rsidR="00137196" w:rsidRPr="00137196" w:rsidRDefault="00137196" w:rsidP="00137196">
      <w:pPr>
        <w:numPr>
          <w:ilvl w:val="0"/>
          <w:numId w:val="27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Каким правилам подчиняется человек, ведущий велосипед?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А) правилам для водителей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Б) правилам для пешеходов</w:t>
      </w:r>
    </w:p>
    <w:p w:rsidR="00137196" w:rsidRPr="00137196" w:rsidRDefault="00137196" w:rsidP="00137196">
      <w:pPr>
        <w:spacing w:after="200"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2) Какие лица отнесены ПДД к участникам ДД?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А) пешеходы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Б) дорожные рабочие, водители, пассажиры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В) водители, пешеходы, пассажиры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Г) все указанные лица.</w:t>
      </w:r>
    </w:p>
    <w:p w:rsidR="00137196" w:rsidRPr="00137196" w:rsidRDefault="00137196" w:rsidP="00137196">
      <w:pPr>
        <w:spacing w:after="200"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3) Какими правилами должен руководствоваться человек, ведущий ручную тележку?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А) правилами для водителей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Б) правилами для пешеходов</w:t>
      </w:r>
    </w:p>
    <w:p w:rsidR="00137196" w:rsidRPr="00137196" w:rsidRDefault="00137196" w:rsidP="00137196">
      <w:pPr>
        <w:spacing w:after="200"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4) Кто называется водителем?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А) Лицо, управляющее инвалидной коляской без двигателя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Б) Лицо, управляющие каким-либо транспортным средством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В) Лицо, ведущее велосипед.</w:t>
      </w:r>
    </w:p>
    <w:p w:rsidR="00137196" w:rsidRPr="00137196" w:rsidRDefault="00137196" w:rsidP="00137196">
      <w:pPr>
        <w:spacing w:after="200"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br w:type="page"/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lastRenderedPageBreak/>
        <w:t>Промежуточная диагностика</w:t>
      </w: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Навык вождения велосипеда</w:t>
      </w:r>
    </w:p>
    <w:p w:rsidR="00137196" w:rsidRPr="00137196" w:rsidRDefault="00137196" w:rsidP="00137196">
      <w:pPr>
        <w:spacing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Оцениваем, насколько обучающиеся научились эффективно выполнять простые элементы фигурного вождения велосипеда:</w:t>
      </w:r>
    </w:p>
    <w:p w:rsidR="00137196" w:rsidRPr="00137196" w:rsidRDefault="00137196" w:rsidP="00137196">
      <w:pPr>
        <w:spacing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Круг – 5 баллов</w:t>
      </w:r>
    </w:p>
    <w:p w:rsidR="00137196" w:rsidRPr="00137196" w:rsidRDefault="00137196" w:rsidP="00137196">
      <w:pPr>
        <w:spacing w:line="276" w:lineRule="auto"/>
        <w:rPr>
          <w:rFonts w:eastAsia="Calibri"/>
          <w:lang w:eastAsia="en-US"/>
        </w:rPr>
      </w:pPr>
      <w:r w:rsidRPr="00137196">
        <w:rPr>
          <w:rFonts w:eastAsia="Calibri"/>
          <w:lang w:val="en-US" w:eastAsia="en-US"/>
        </w:rPr>
        <w:t>S</w:t>
      </w:r>
      <w:r w:rsidRPr="00137196">
        <w:rPr>
          <w:rFonts w:eastAsia="Calibri"/>
          <w:lang w:eastAsia="en-US"/>
        </w:rPr>
        <w:t>-образная дорога – 5 баллов</w:t>
      </w:r>
    </w:p>
    <w:p w:rsidR="00137196" w:rsidRPr="00137196" w:rsidRDefault="00137196" w:rsidP="00137196">
      <w:pPr>
        <w:spacing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Перенос предмета – 5 баллов </w:t>
      </w:r>
    </w:p>
    <w:p w:rsidR="00137196" w:rsidRPr="00137196" w:rsidRDefault="00137196" w:rsidP="00137196">
      <w:pPr>
        <w:spacing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Проезд под перекладиной – 5 баллов</w:t>
      </w:r>
    </w:p>
    <w:p w:rsidR="00137196" w:rsidRPr="00137196" w:rsidRDefault="00137196" w:rsidP="00137196">
      <w:pPr>
        <w:spacing w:line="276" w:lineRule="auto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Прицельное торможение – 5 баллов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 xml:space="preserve">20-25 баллов – максимальный уровень 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10-20 баллов – средний уровень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0-10 баллов – минимальный уровень.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b/>
          <w:lang w:eastAsia="en-US"/>
        </w:rPr>
      </w:pP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Внимательность</w:t>
      </w:r>
    </w:p>
    <w:p w:rsidR="00137196" w:rsidRPr="00137196" w:rsidRDefault="00137196" w:rsidP="00137196">
      <w:pPr>
        <w:spacing w:after="200" w:line="276" w:lineRule="auto"/>
        <w:ind w:left="720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noProof/>
          <w:sz w:val="28"/>
          <w:szCs w:val="28"/>
          <w:u w:val="single"/>
        </w:rPr>
        <w:drawing>
          <wp:inline distT="0" distB="0" distL="0" distR="0" wp14:anchorId="63541A97" wp14:editId="2C8CFA09">
            <wp:extent cx="5165724" cy="3874294"/>
            <wp:effectExtent l="0" t="0" r="0" b="0"/>
            <wp:docPr id="5" name="Рисунок 5" descr="http://900igr.net/datas/obg/Pravila-dorozhnykh-znakov/0020-020-Tretij-lishni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900igr.net/datas/obg/Pravila-dorozhnykh-znakov/0020-020-Tretij-lishnij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688" cy="387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Развёрнутый ответ с точными и правильными описаниями – максимальный уровень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Односложный ответ с правильными описаниями – средний уровень</w:t>
      </w:r>
    </w:p>
    <w:p w:rsidR="00137196" w:rsidRPr="00137196" w:rsidRDefault="00137196" w:rsidP="00137196">
      <w:pPr>
        <w:spacing w:after="200" w:line="276" w:lineRule="auto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>Отсутствие ответа или неверная интерпретация действительности - минимальный уровень</w:t>
      </w:r>
    </w:p>
    <w:p w:rsidR="00137196" w:rsidRPr="00137196" w:rsidRDefault="00137196" w:rsidP="00137196">
      <w:pPr>
        <w:spacing w:after="200" w:line="276" w:lineRule="auto"/>
        <w:ind w:left="720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noProof/>
          <w:sz w:val="28"/>
          <w:szCs w:val="28"/>
          <w:u w:val="single"/>
        </w:rPr>
        <w:lastRenderedPageBreak/>
        <w:drawing>
          <wp:inline distT="0" distB="0" distL="0" distR="0" wp14:anchorId="03BC5325" wp14:editId="6ACE611F">
            <wp:extent cx="5280024" cy="3960019"/>
            <wp:effectExtent l="0" t="0" r="0" b="2540"/>
            <wp:docPr id="6" name="Рисунок 6" descr="http://900igr.net/up/datas/184500/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900igr.net/up/datas/184500/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053" cy="396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ind w:left="1440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Первая помощь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Тест на знание первой доврачебной медицинской помощи.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1. Какая повязка накладывается при повреждении лба?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1) Пращевидная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2) Спиральная.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3) Шапочка.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2. По каким признакам судят о наличии внутреннего кровотечения?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1) Пострадавший бледен, сознание рассеянное, пульс слабый, давление низкое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2) Больной возбужден, пульс отчетливый, давление повышено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3) Состояние больного неотличимо от нормального состояния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3. При коллапсе (потеря сознания, падение АД) необходимо: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1) Пострадавшего уложить так, чтобы ноги и голова были на одном уровне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2) Пострадавшего уложить так, чтобы ноги были выше уровня головы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3) Пострадавшего уложить так, чтобы ноги были ниже уровня головы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4. Первая медицинская помощь при обморожении?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1. Растереть пораженный участок жестким материалом или снегом.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2. Создать условия для общего согревания, наложить ватно-марлевую повязку на обмороженный участок, дать теплое питье.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3. Сделать легкий массаж, растереть пораженное место одеколоном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5. В каком положении следует транспортировать пострадавшего с переломом нижней челюсти?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1) Сидя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2) Лежа на спине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3) Лежа на животе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lastRenderedPageBreak/>
        <w:t xml:space="preserve">6. Как правильно наложить шину при переломе плечевой кости?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1) Наложить шину от пальцев кисти до плечевого сустава, зафиксировать, руку подвесить на косынку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2) Наложить шину от пальцев кисти до верхней /3 плеча, зафиксировать, руку подвесить на косынку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3) Иммобилизировать конечность с помощью косыночной повязки.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7. Как оказать первую медицинскую помощь при черепно-мозговой травме?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1) Уложить пострадавшего с повернутой набок головой; обеспечить покой, приложить пузырь со льдом к голове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2) Освободить от тесных одежд, туго забинтовать голову, придать полусидячее положение 3) Уложить пострадавшего на живот, приложить грелку к голове, обеспечить покой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8. Какая повязка накладывается на голеностопный сустав при его повреждении?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1) Спиралевидная.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2) Колосовидная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3) Восьмиобразная.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9. Что может быть использовано в качестве кровоостанавливающего жгута?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1) Подручный материал (ремень, платок, косынка и тд.)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2) Лестничные шины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3) Гипотермический пакет «Морозко»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10. Укажите правильный ритм проведения реанимации, если в оказании помощи участвуют 2 человека: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1) Три вдувания, двадцать нажатий на грудину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2) Одно вдувание, пять нажатий на грудину </w:t>
      </w:r>
    </w:p>
    <w:p w:rsidR="00137196" w:rsidRPr="00137196" w:rsidRDefault="00137196" w:rsidP="00137196">
      <w:pPr>
        <w:spacing w:line="276" w:lineRule="auto"/>
        <w:jc w:val="both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3) Два вдувания, двадцать нажатий на грудину</w:t>
      </w:r>
    </w:p>
    <w:p w:rsidR="00137196" w:rsidRPr="00137196" w:rsidRDefault="00137196" w:rsidP="00137196">
      <w:pPr>
        <w:spacing w:line="276" w:lineRule="auto"/>
        <w:rPr>
          <w:b/>
          <w:i/>
          <w:color w:val="0D0D0D"/>
        </w:rPr>
      </w:pP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0-2 баллов – максимальный уровень знаний по пройденным темам,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 xml:space="preserve">2-5 баллов – средний, 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5 -10 баллов - минимальный уровень знаний по пройденным темам.</w:t>
      </w:r>
    </w:p>
    <w:p w:rsidR="00137196" w:rsidRPr="00137196" w:rsidRDefault="00137196" w:rsidP="00137196">
      <w:pPr>
        <w:spacing w:line="276" w:lineRule="auto"/>
        <w:rPr>
          <w:b/>
          <w:i/>
          <w:color w:val="0D0D0D"/>
        </w:rPr>
      </w:pP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rPr>
          <w:b/>
          <w:i/>
          <w:color w:val="0D0D0D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Знание основных правил дорожного движения для пешеходов</w:t>
      </w:r>
    </w:p>
    <w:p w:rsidR="00137196" w:rsidRPr="00137196" w:rsidRDefault="00137196" w:rsidP="00137196">
      <w:pPr>
        <w:shd w:val="clear" w:color="auto" w:fill="FFFFFF"/>
        <w:ind w:left="360"/>
        <w:rPr>
          <w:color w:val="333333"/>
          <w:sz w:val="28"/>
          <w:szCs w:val="28"/>
        </w:rPr>
      </w:pPr>
      <w:r w:rsidRPr="00137196">
        <w:rPr>
          <w:b/>
          <w:bCs/>
          <w:color w:val="000099"/>
          <w:sz w:val="28"/>
          <w:szCs w:val="28"/>
        </w:rPr>
        <w:t>Вопрос № 1 </w:t>
      </w:r>
      <w:r w:rsidRPr="00137196">
        <w:rPr>
          <w:color w:val="008000"/>
          <w:sz w:val="28"/>
          <w:szCs w:val="28"/>
        </w:rPr>
        <w:br/>
      </w:r>
      <w:r w:rsidRPr="00137196">
        <w:rPr>
          <w:color w:val="333333"/>
          <w:sz w:val="28"/>
          <w:szCs w:val="28"/>
        </w:rPr>
        <w:t>В каких местах пешеходам разрешается переходить улицу?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А) Везде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Б) На перекрёстках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В) На пешеходном переходе </w:t>
      </w:r>
    </w:p>
    <w:p w:rsidR="00137196" w:rsidRPr="00137196" w:rsidRDefault="00137196" w:rsidP="00137196">
      <w:pPr>
        <w:shd w:val="clear" w:color="auto" w:fill="FFFFFF"/>
        <w:ind w:left="360"/>
        <w:rPr>
          <w:color w:val="333333"/>
          <w:sz w:val="28"/>
          <w:szCs w:val="28"/>
        </w:rPr>
      </w:pPr>
      <w:r w:rsidRPr="00137196">
        <w:rPr>
          <w:b/>
          <w:bCs/>
          <w:color w:val="000099"/>
          <w:sz w:val="28"/>
          <w:szCs w:val="28"/>
        </w:rPr>
        <w:t>Вопрос № 2 </w:t>
      </w:r>
      <w:r w:rsidRPr="00137196">
        <w:rPr>
          <w:color w:val="008000"/>
          <w:sz w:val="28"/>
          <w:szCs w:val="28"/>
        </w:rPr>
        <w:br/>
      </w:r>
      <w:r w:rsidRPr="00137196">
        <w:rPr>
          <w:color w:val="333333"/>
          <w:sz w:val="28"/>
          <w:szCs w:val="28"/>
        </w:rPr>
        <w:t>Как называется место, где пересекаются улицы?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А)Тротуар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Б) Перекрёсток</w:t>
      </w:r>
      <w:r w:rsidRPr="00137196">
        <w:rPr>
          <w:sz w:val="28"/>
          <w:szCs w:val="28"/>
        </w:rPr>
        <w:br/>
        <w:t>В) Проезжая часть</w:t>
      </w:r>
    </w:p>
    <w:p w:rsidR="00137196" w:rsidRPr="00137196" w:rsidRDefault="00137196" w:rsidP="00137196">
      <w:pPr>
        <w:shd w:val="clear" w:color="auto" w:fill="FFFFFF"/>
        <w:ind w:left="360"/>
        <w:rPr>
          <w:color w:val="333333"/>
          <w:sz w:val="28"/>
          <w:szCs w:val="28"/>
        </w:rPr>
      </w:pPr>
      <w:r w:rsidRPr="00137196">
        <w:rPr>
          <w:b/>
          <w:bCs/>
          <w:color w:val="000099"/>
          <w:sz w:val="28"/>
          <w:szCs w:val="28"/>
        </w:rPr>
        <w:t>Вопрос № 3 </w:t>
      </w:r>
      <w:r w:rsidRPr="00137196">
        <w:rPr>
          <w:color w:val="008000"/>
          <w:sz w:val="28"/>
          <w:szCs w:val="28"/>
        </w:rPr>
        <w:br/>
      </w:r>
      <w:r w:rsidRPr="00137196">
        <w:rPr>
          <w:color w:val="333333"/>
          <w:sz w:val="28"/>
          <w:szCs w:val="28"/>
        </w:rPr>
        <w:t>Где можно играть в различные игры?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lastRenderedPageBreak/>
        <w:t>А) Только на специально оборудованной площадке</w:t>
      </w:r>
      <w:r w:rsidRPr="00137196">
        <w:rPr>
          <w:sz w:val="28"/>
          <w:szCs w:val="28"/>
        </w:rPr>
        <w:br/>
        <w:t>Б) На проезжей части </w:t>
      </w:r>
      <w:r w:rsidRPr="00137196">
        <w:rPr>
          <w:sz w:val="28"/>
          <w:szCs w:val="28"/>
        </w:rPr>
        <w:br/>
      </w:r>
      <w:r w:rsidRPr="00137196">
        <w:rPr>
          <w:sz w:val="28"/>
          <w:szCs w:val="28"/>
          <w:lang w:eastAsia="en-US"/>
        </w:rPr>
        <w:t xml:space="preserve">В) </w:t>
      </w:r>
      <w:r w:rsidRPr="00137196">
        <w:rPr>
          <w:sz w:val="28"/>
          <w:szCs w:val="28"/>
        </w:rPr>
        <w:t>На тротуаре </w:t>
      </w:r>
    </w:p>
    <w:p w:rsidR="00137196" w:rsidRPr="00137196" w:rsidRDefault="00137196" w:rsidP="00137196">
      <w:pPr>
        <w:shd w:val="clear" w:color="auto" w:fill="FFFFFF"/>
        <w:ind w:left="360"/>
        <w:rPr>
          <w:color w:val="333333"/>
          <w:sz w:val="28"/>
          <w:szCs w:val="28"/>
        </w:rPr>
      </w:pPr>
      <w:r w:rsidRPr="00137196">
        <w:rPr>
          <w:b/>
          <w:bCs/>
          <w:color w:val="002060"/>
          <w:sz w:val="28"/>
          <w:szCs w:val="28"/>
        </w:rPr>
        <w:t>Вопрос № 4 </w:t>
      </w:r>
      <w:r w:rsidRPr="00137196">
        <w:rPr>
          <w:color w:val="008000"/>
          <w:sz w:val="28"/>
          <w:szCs w:val="28"/>
        </w:rPr>
        <w:br/>
      </w:r>
      <w:r w:rsidRPr="00137196">
        <w:rPr>
          <w:color w:val="333333"/>
          <w:sz w:val="28"/>
          <w:szCs w:val="28"/>
        </w:rPr>
        <w:t>По какой части улицы должен ходить пешеход?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А) По проезжей части </w:t>
      </w:r>
      <w:r w:rsidRPr="00137196">
        <w:rPr>
          <w:sz w:val="28"/>
          <w:szCs w:val="28"/>
        </w:rPr>
        <w:br/>
        <w:t>Б) По тротуару</w:t>
      </w:r>
      <w:r w:rsidRPr="00137196">
        <w:rPr>
          <w:sz w:val="28"/>
          <w:szCs w:val="28"/>
        </w:rPr>
        <w:br/>
        <w:t>В) Где хочет</w:t>
      </w:r>
    </w:p>
    <w:p w:rsidR="00137196" w:rsidRPr="00137196" w:rsidRDefault="00137196" w:rsidP="00137196">
      <w:pPr>
        <w:shd w:val="clear" w:color="auto" w:fill="FFFFFF"/>
        <w:ind w:left="360"/>
        <w:rPr>
          <w:color w:val="333333"/>
          <w:sz w:val="28"/>
          <w:szCs w:val="28"/>
        </w:rPr>
      </w:pPr>
      <w:r w:rsidRPr="00137196">
        <w:rPr>
          <w:b/>
          <w:bCs/>
          <w:color w:val="000099"/>
          <w:sz w:val="28"/>
          <w:szCs w:val="28"/>
        </w:rPr>
        <w:t>Вопрос № 5 </w:t>
      </w:r>
      <w:r w:rsidRPr="00137196">
        <w:rPr>
          <w:color w:val="008000"/>
          <w:sz w:val="28"/>
          <w:szCs w:val="28"/>
        </w:rPr>
        <w:br/>
      </w:r>
      <w:r w:rsidRPr="00137196">
        <w:rPr>
          <w:color w:val="333333"/>
          <w:sz w:val="28"/>
          <w:szCs w:val="28"/>
        </w:rPr>
        <w:t>Что обозначает сочетание красного и желтого цвета светофора?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А) Можно переходить дорогу</w:t>
      </w:r>
      <w:r w:rsidRPr="00137196">
        <w:rPr>
          <w:sz w:val="28"/>
          <w:szCs w:val="28"/>
        </w:rPr>
        <w:br/>
        <w:t>Б) Движение запрещено, но скоро будет включен зеленый сигнал.</w:t>
      </w:r>
      <w:r w:rsidRPr="00137196">
        <w:rPr>
          <w:sz w:val="28"/>
          <w:szCs w:val="28"/>
        </w:rPr>
        <w:br/>
        <w:t>В) Светофор сломан</w:t>
      </w:r>
    </w:p>
    <w:p w:rsidR="00137196" w:rsidRPr="00137196" w:rsidRDefault="00137196" w:rsidP="00137196">
      <w:pPr>
        <w:shd w:val="clear" w:color="auto" w:fill="FFFFFF"/>
        <w:ind w:left="360"/>
        <w:rPr>
          <w:color w:val="333333"/>
          <w:sz w:val="28"/>
          <w:szCs w:val="28"/>
        </w:rPr>
      </w:pPr>
      <w:r w:rsidRPr="00137196">
        <w:rPr>
          <w:b/>
          <w:bCs/>
          <w:color w:val="000099"/>
          <w:sz w:val="28"/>
          <w:szCs w:val="28"/>
        </w:rPr>
        <w:t>Вопрос № 6</w:t>
      </w:r>
      <w:r w:rsidRPr="00137196">
        <w:rPr>
          <w:color w:val="008000"/>
          <w:sz w:val="28"/>
          <w:szCs w:val="28"/>
        </w:rPr>
        <w:br/>
      </w:r>
      <w:r w:rsidRPr="00137196">
        <w:rPr>
          <w:color w:val="333333"/>
          <w:sz w:val="28"/>
          <w:szCs w:val="28"/>
        </w:rPr>
        <w:t>Какие цвета входят в сигнал светофора?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А) Синий, желтый, зеленый </w:t>
      </w:r>
      <w:r w:rsidRPr="00137196">
        <w:rPr>
          <w:sz w:val="28"/>
          <w:szCs w:val="28"/>
        </w:rPr>
        <w:br/>
        <w:t>Б) Фиолетовый, красный, желтый </w:t>
      </w:r>
      <w:r w:rsidRPr="00137196">
        <w:rPr>
          <w:sz w:val="28"/>
          <w:szCs w:val="28"/>
        </w:rPr>
        <w:br/>
        <w:t>В) Красный, желтый , зеленый 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b/>
          <w:color w:val="002060"/>
          <w:sz w:val="28"/>
          <w:szCs w:val="28"/>
        </w:rPr>
      </w:pPr>
      <w:r w:rsidRPr="00137196">
        <w:rPr>
          <w:b/>
          <w:color w:val="002060"/>
          <w:sz w:val="28"/>
          <w:szCs w:val="28"/>
        </w:rPr>
        <w:t>Вопрос № 7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sz w:val="28"/>
          <w:szCs w:val="28"/>
        </w:rPr>
      </w:pPr>
      <w:r w:rsidRPr="00137196">
        <w:rPr>
          <w:sz w:val="28"/>
          <w:szCs w:val="28"/>
        </w:rPr>
        <w:t>Какой из этих знаков обозначает подземный переход?</w:t>
      </w:r>
    </w:p>
    <w:p w:rsidR="00137196" w:rsidRPr="00137196" w:rsidRDefault="00137196" w:rsidP="00137196">
      <w:pPr>
        <w:shd w:val="clear" w:color="auto" w:fill="FFFFFF"/>
        <w:spacing w:after="200"/>
        <w:ind w:left="360"/>
        <w:rPr>
          <w:color w:val="008000"/>
          <w:sz w:val="28"/>
          <w:szCs w:val="28"/>
        </w:rPr>
      </w:pPr>
      <w:r w:rsidRPr="0013719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4DCDF561" wp14:editId="714B5F6E">
            <wp:extent cx="1738690" cy="1226820"/>
            <wp:effectExtent l="0" t="0" r="0" b="0"/>
            <wp:docPr id="7" name="Рисунок 305" descr="http://www.avtodorflot.ru/media/big/6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vtodorflot.ru/media/big/6.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69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719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7398ECF4" wp14:editId="4CC73F5B">
            <wp:extent cx="1089660" cy="1089660"/>
            <wp:effectExtent l="0" t="0" r="0" b="0"/>
            <wp:docPr id="8" name="Рисунок 306" descr="http://alfamagistral.ru/images/pictures/1415630734_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lfamagistral.ru/images/pictures/1415630734_11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77" cy="108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719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2D6637F" wp14:editId="45B3C605">
            <wp:extent cx="1066800" cy="1066800"/>
            <wp:effectExtent l="0" t="0" r="0" b="0"/>
            <wp:docPr id="9" name="Рисунок 308" descr="http://auto-chayk.nichost.ru/Pdd/Znaki/Znak-5.1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uto-chayk.nichost.ru/Pdd/Znaki/Znak-5.19.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sz w:val="22"/>
          <w:szCs w:val="22"/>
          <w:lang w:eastAsia="en-US"/>
        </w:rPr>
      </w:pPr>
      <w:r w:rsidRPr="00137196">
        <w:rPr>
          <w:rFonts w:eastAsia="Calibri"/>
          <w:sz w:val="22"/>
          <w:szCs w:val="22"/>
          <w:lang w:eastAsia="en-US"/>
        </w:rPr>
        <w:t xml:space="preserve">                    А                                              Б                                       В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b/>
          <w:color w:val="002060"/>
          <w:sz w:val="28"/>
          <w:szCs w:val="28"/>
          <w:lang w:eastAsia="en-US"/>
        </w:rPr>
      </w:pPr>
      <w:r w:rsidRPr="00137196">
        <w:rPr>
          <w:rFonts w:eastAsia="Calibri"/>
          <w:b/>
          <w:color w:val="002060"/>
          <w:sz w:val="28"/>
          <w:szCs w:val="28"/>
          <w:lang w:eastAsia="en-US"/>
        </w:rPr>
        <w:t>Вопрос № 8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Какое утверждение не относится к правилам поведения пешехода в гололёд?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А) В гололёд даже на пешеходном переходе нужно убедиться, что машины полностью остановились и пропускают тебя, и лишь затем переходить дорогу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Б) В гололёд нужно громко кричать и махать руками, призывая водителей остановиться, и лишь затем переходить дорогу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В) В гололёд стоит выбирать обувь с нескользящей подошвой.</w:t>
      </w:r>
    </w:p>
    <w:p w:rsidR="00137196" w:rsidRPr="00137196" w:rsidRDefault="00137196" w:rsidP="00137196">
      <w:pPr>
        <w:tabs>
          <w:tab w:val="left" w:pos="2832"/>
        </w:tabs>
        <w:spacing w:after="200" w:line="276" w:lineRule="auto"/>
        <w:ind w:left="360"/>
        <w:rPr>
          <w:rFonts w:eastAsia="Calibri"/>
          <w:b/>
          <w:sz w:val="22"/>
          <w:szCs w:val="22"/>
          <w:lang w:eastAsia="en-US"/>
        </w:rPr>
      </w:pPr>
      <w:r w:rsidRPr="00137196">
        <w:rPr>
          <w:rFonts w:eastAsia="Calibri"/>
          <w:b/>
          <w:color w:val="002060"/>
          <w:sz w:val="28"/>
          <w:szCs w:val="28"/>
          <w:lang w:eastAsia="en-US"/>
        </w:rPr>
        <w:lastRenderedPageBreak/>
        <w:t>Вопрос № 9</w:t>
      </w:r>
      <w:r w:rsidRPr="00137196">
        <w:rPr>
          <w:rFonts w:eastAsia="Calibri"/>
          <w:b/>
          <w:sz w:val="28"/>
          <w:szCs w:val="28"/>
          <w:lang w:eastAsia="en-US"/>
        </w:rPr>
        <w:tab/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37196">
        <w:rPr>
          <w:rFonts w:eastAsia="Calibri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en-US"/>
        </w:rPr>
        <w:t>Какой сигнал обозначают разведенные руки регулировщика?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А) движение пешеходов разрешено;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Б) движение транспорта запрещено; 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В) </w:t>
      </w:r>
      <w:r w:rsidRPr="00137196">
        <w:rPr>
          <w:rFonts w:eastAsia="Calibri"/>
          <w:color w:val="000000"/>
          <w:sz w:val="28"/>
          <w:szCs w:val="28"/>
          <w:bdr w:val="none" w:sz="0" w:space="0" w:color="auto" w:frame="1"/>
          <w:shd w:val="clear" w:color="auto" w:fill="FFFFFF"/>
          <w:lang w:eastAsia="en-US"/>
        </w:rPr>
        <w:t>движение пешеходов и транспорта запрещено</w:t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.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en-US"/>
        </w:rPr>
      </w:pPr>
      <w:r w:rsidRPr="00137196">
        <w:rPr>
          <w:rFonts w:eastAsia="Calibri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en-US"/>
        </w:rPr>
        <w:t>Вопрос № 10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37196">
        <w:rPr>
          <w:rFonts w:eastAsia="Calibri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en-US"/>
        </w:rPr>
        <w:t>Какой транспорт относятся к городскому общественному транспорту?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А) автобус, троллейбус, грузовик;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Б) самолет, поезд, теплоход;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В) </w:t>
      </w:r>
      <w:r w:rsidRPr="00137196">
        <w:rPr>
          <w:rFonts w:eastAsia="Calibri"/>
          <w:color w:val="000000"/>
          <w:sz w:val="28"/>
          <w:szCs w:val="28"/>
          <w:bdr w:val="none" w:sz="0" w:space="0" w:color="auto" w:frame="1"/>
          <w:shd w:val="clear" w:color="auto" w:fill="FFFFFF"/>
          <w:lang w:eastAsia="en-US"/>
        </w:rPr>
        <w:t>троллейбус, автобус, трамвай</w:t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.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en-US"/>
        </w:rPr>
      </w:pPr>
      <w:r w:rsidRPr="00137196">
        <w:rPr>
          <w:rFonts w:eastAsia="Calibri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  <w:lang w:eastAsia="en-US"/>
        </w:rPr>
        <w:t>Вопрос №11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137196">
        <w:rPr>
          <w:rFonts w:eastAsia="Calibri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en-US"/>
        </w:rPr>
        <w:t xml:space="preserve"> Какого элемента дороги не существует?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А) кювет;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Б) обочина;</w:t>
      </w:r>
      <w:r w:rsidRPr="00137196">
        <w:rPr>
          <w:rFonts w:eastAsia="Calibri"/>
          <w:color w:val="000000"/>
          <w:sz w:val="28"/>
          <w:szCs w:val="28"/>
          <w:lang w:eastAsia="en-US"/>
        </w:rPr>
        <w:br/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В) </w:t>
      </w:r>
      <w:r w:rsidRPr="00137196">
        <w:rPr>
          <w:rFonts w:eastAsia="Calibri"/>
          <w:color w:val="000000"/>
          <w:sz w:val="28"/>
          <w:szCs w:val="28"/>
          <w:bdr w:val="none" w:sz="0" w:space="0" w:color="auto" w:frame="1"/>
          <w:shd w:val="clear" w:color="auto" w:fill="FFFFFF"/>
          <w:lang w:eastAsia="en-US"/>
        </w:rPr>
        <w:t>парапет</w:t>
      </w:r>
      <w:r w:rsidRPr="001371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.</w:t>
      </w:r>
    </w:p>
    <w:p w:rsidR="00137196" w:rsidRPr="00137196" w:rsidRDefault="00137196" w:rsidP="00137196">
      <w:pPr>
        <w:spacing w:after="200" w:line="276" w:lineRule="auto"/>
        <w:ind w:left="360"/>
        <w:rPr>
          <w:rFonts w:eastAsia="Calibri"/>
          <w:b/>
          <w:sz w:val="28"/>
          <w:szCs w:val="28"/>
          <w:lang w:eastAsia="en-US"/>
        </w:rPr>
      </w:pPr>
      <w:r w:rsidRPr="00137196">
        <w:rPr>
          <w:rFonts w:eastAsia="Calibri"/>
          <w:b/>
          <w:color w:val="000000"/>
          <w:sz w:val="28"/>
          <w:szCs w:val="28"/>
          <w:shd w:val="clear" w:color="auto" w:fill="FFFFFF"/>
          <w:lang w:eastAsia="en-US"/>
        </w:rPr>
        <w:t>Ключ к тесту:</w:t>
      </w:r>
    </w:p>
    <w:tbl>
      <w:tblPr>
        <w:tblStyle w:val="111"/>
        <w:tblW w:w="0" w:type="auto"/>
        <w:tblLook w:val="04A0" w:firstRow="1" w:lastRow="0" w:firstColumn="1" w:lastColumn="0" w:noHBand="0" w:noVBand="1"/>
      </w:tblPr>
      <w:tblGrid>
        <w:gridCol w:w="797"/>
        <w:gridCol w:w="798"/>
        <w:gridCol w:w="797"/>
        <w:gridCol w:w="797"/>
        <w:gridCol w:w="797"/>
        <w:gridCol w:w="797"/>
        <w:gridCol w:w="797"/>
        <w:gridCol w:w="797"/>
        <w:gridCol w:w="797"/>
        <w:gridCol w:w="826"/>
        <w:gridCol w:w="771"/>
      </w:tblGrid>
      <w:tr w:rsidR="00137196" w:rsidRPr="00137196" w:rsidTr="00137196"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1</w:t>
            </w:r>
          </w:p>
        </w:tc>
        <w:tc>
          <w:tcPr>
            <w:tcW w:w="798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2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3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4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5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6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7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8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9</w:t>
            </w:r>
          </w:p>
        </w:tc>
        <w:tc>
          <w:tcPr>
            <w:tcW w:w="826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10</w:t>
            </w:r>
          </w:p>
        </w:tc>
        <w:tc>
          <w:tcPr>
            <w:tcW w:w="771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11</w:t>
            </w:r>
          </w:p>
        </w:tc>
      </w:tr>
      <w:tr w:rsidR="00137196" w:rsidRPr="00137196" w:rsidTr="00137196"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В</w:t>
            </w:r>
          </w:p>
        </w:tc>
        <w:tc>
          <w:tcPr>
            <w:tcW w:w="798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Б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А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Б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Б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В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А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Б</w:t>
            </w:r>
          </w:p>
        </w:tc>
        <w:tc>
          <w:tcPr>
            <w:tcW w:w="797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В</w:t>
            </w:r>
          </w:p>
        </w:tc>
        <w:tc>
          <w:tcPr>
            <w:tcW w:w="826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В</w:t>
            </w:r>
          </w:p>
        </w:tc>
        <w:tc>
          <w:tcPr>
            <w:tcW w:w="771" w:type="dxa"/>
          </w:tcPr>
          <w:p w:rsidR="00137196" w:rsidRPr="00137196" w:rsidRDefault="00137196" w:rsidP="00137196">
            <w:pPr>
              <w:spacing w:after="200" w:line="276" w:lineRule="auto"/>
              <w:rPr>
                <w:sz w:val="20"/>
                <w:szCs w:val="20"/>
              </w:rPr>
            </w:pPr>
            <w:r w:rsidRPr="00137196">
              <w:rPr>
                <w:sz w:val="20"/>
                <w:szCs w:val="20"/>
              </w:rPr>
              <w:t>В</w:t>
            </w:r>
          </w:p>
        </w:tc>
      </w:tr>
    </w:tbl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0-3 баллов – максимальный уровень знаний по пройденным темам,</w:t>
      </w:r>
    </w:p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 xml:space="preserve">4-6 баллов – средний, </w:t>
      </w:r>
    </w:p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7-11 баллов - минимальный уровень знаний по пройденным темам.</w:t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br w:type="page"/>
      </w:r>
    </w:p>
    <w:p w:rsidR="00137196" w:rsidRPr="00137196" w:rsidRDefault="00137196" w:rsidP="00137196">
      <w:pPr>
        <w:spacing w:after="200" w:line="276" w:lineRule="auto"/>
        <w:ind w:left="360"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lastRenderedPageBreak/>
        <w:t xml:space="preserve">5. </w:t>
      </w:r>
      <w:r w:rsidRPr="00137196">
        <w:rPr>
          <w:rFonts w:eastAsia="Calibri"/>
          <w:b/>
          <w:sz w:val="28"/>
          <w:szCs w:val="28"/>
          <w:u w:val="single"/>
          <w:lang w:eastAsia="en-US"/>
        </w:rPr>
        <w:t>Знание основных правил дорожного движения для водителей</w:t>
      </w:r>
    </w:p>
    <w:p w:rsidR="00137196" w:rsidRPr="00137196" w:rsidRDefault="00137196" w:rsidP="00137196">
      <w:r w:rsidRPr="00137196">
        <w:rPr>
          <w:b/>
          <w:bCs/>
          <w:color w:val="000000"/>
          <w:kern w:val="24"/>
        </w:rPr>
        <w:t>Главное, что нужно знать начинающему водителю:</w:t>
      </w:r>
    </w:p>
    <w:p w:rsidR="00137196" w:rsidRPr="00137196" w:rsidRDefault="00137196" w:rsidP="00137196">
      <w:pPr>
        <w:numPr>
          <w:ilvl w:val="0"/>
          <w:numId w:val="28"/>
        </w:numPr>
        <w:spacing w:after="200" w:line="276" w:lineRule="auto"/>
        <w:ind w:left="1440"/>
        <w:contextualSpacing/>
      </w:pPr>
      <w:r w:rsidRPr="00137196">
        <w:rPr>
          <w:color w:val="000000"/>
          <w:kern w:val="24"/>
        </w:rPr>
        <w:t>Двигаться по правой стороне дороги</w:t>
      </w:r>
    </w:p>
    <w:p w:rsidR="00137196" w:rsidRPr="00137196" w:rsidRDefault="00137196" w:rsidP="00137196">
      <w:pPr>
        <w:numPr>
          <w:ilvl w:val="0"/>
          <w:numId w:val="28"/>
        </w:numPr>
        <w:spacing w:after="200" w:line="276" w:lineRule="auto"/>
        <w:ind w:left="1440"/>
        <w:contextualSpacing/>
      </w:pPr>
      <w:r w:rsidRPr="00137196">
        <w:rPr>
          <w:color w:val="000000"/>
          <w:kern w:val="24"/>
        </w:rPr>
        <w:t>Двигаться по своей полосе</w:t>
      </w:r>
    </w:p>
    <w:p w:rsidR="00137196" w:rsidRPr="00137196" w:rsidRDefault="00137196" w:rsidP="00137196">
      <w:pPr>
        <w:numPr>
          <w:ilvl w:val="0"/>
          <w:numId w:val="28"/>
        </w:numPr>
        <w:spacing w:after="200" w:line="276" w:lineRule="auto"/>
        <w:ind w:left="1440"/>
        <w:contextualSpacing/>
      </w:pPr>
      <w:r w:rsidRPr="00137196">
        <w:rPr>
          <w:color w:val="000000"/>
          <w:kern w:val="24"/>
        </w:rPr>
        <w:t>Пропускать пешеходов</w:t>
      </w:r>
    </w:p>
    <w:p w:rsidR="00137196" w:rsidRPr="00137196" w:rsidRDefault="00137196" w:rsidP="00137196">
      <w:pPr>
        <w:numPr>
          <w:ilvl w:val="0"/>
          <w:numId w:val="28"/>
        </w:numPr>
        <w:spacing w:after="200" w:line="276" w:lineRule="auto"/>
        <w:ind w:left="1440"/>
        <w:contextualSpacing/>
      </w:pPr>
      <w:r w:rsidRPr="00137196">
        <w:rPr>
          <w:color w:val="000000"/>
          <w:kern w:val="24"/>
        </w:rPr>
        <w:t>Знать, как проезжать регулируемые и нерегулируемые перекрёстки</w:t>
      </w:r>
    </w:p>
    <w:p w:rsidR="00137196" w:rsidRPr="00137196" w:rsidRDefault="00137196" w:rsidP="00137196">
      <w:pPr>
        <w:numPr>
          <w:ilvl w:val="0"/>
          <w:numId w:val="28"/>
        </w:numPr>
        <w:spacing w:after="200" w:line="276" w:lineRule="auto"/>
        <w:ind w:left="1440"/>
        <w:contextualSpacing/>
      </w:pPr>
      <w:r w:rsidRPr="00137196">
        <w:rPr>
          <w:color w:val="000000"/>
          <w:kern w:val="24"/>
        </w:rPr>
        <w:t>Знать значение знаков дорожного движения</w:t>
      </w:r>
    </w:p>
    <w:p w:rsidR="00137196" w:rsidRPr="00137196" w:rsidRDefault="00137196" w:rsidP="00137196">
      <w:pPr>
        <w:numPr>
          <w:ilvl w:val="0"/>
          <w:numId w:val="28"/>
        </w:numPr>
        <w:spacing w:after="200" w:line="276" w:lineRule="auto"/>
        <w:ind w:left="1440"/>
        <w:contextualSpacing/>
      </w:pPr>
      <w:r w:rsidRPr="00137196">
        <w:rPr>
          <w:color w:val="000000"/>
          <w:kern w:val="24"/>
        </w:rPr>
        <w:t>Подавать сигналы о поворотах и об остановке.</w:t>
      </w:r>
    </w:p>
    <w:p w:rsidR="00137196" w:rsidRPr="00137196" w:rsidRDefault="00137196" w:rsidP="00137196">
      <w:pPr>
        <w:spacing w:after="200" w:line="276" w:lineRule="auto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Игра на магнитной доске, соблюдая указанные требования. 15 проблемных ситуаций:</w:t>
      </w:r>
    </w:p>
    <w:p w:rsidR="00137196" w:rsidRPr="00137196" w:rsidRDefault="00137196" w:rsidP="00137196">
      <w:pPr>
        <w:numPr>
          <w:ilvl w:val="1"/>
          <w:numId w:val="29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Автомобиль не на своей полосе</w:t>
      </w:r>
    </w:p>
    <w:p w:rsidR="00137196" w:rsidRPr="00137196" w:rsidRDefault="00137196" w:rsidP="00137196">
      <w:pPr>
        <w:numPr>
          <w:ilvl w:val="1"/>
          <w:numId w:val="29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Автомобиль подаёт не тот сигнал поворота</w:t>
      </w:r>
    </w:p>
    <w:p w:rsidR="00137196" w:rsidRPr="00137196" w:rsidRDefault="00137196" w:rsidP="00137196">
      <w:pPr>
        <w:numPr>
          <w:ilvl w:val="1"/>
          <w:numId w:val="29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Автомобиль едет не на свой сигнал светофора</w:t>
      </w:r>
    </w:p>
    <w:p w:rsidR="00137196" w:rsidRPr="00137196" w:rsidRDefault="00137196" w:rsidP="00137196">
      <w:pPr>
        <w:numPr>
          <w:ilvl w:val="1"/>
          <w:numId w:val="29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Автомобиль не пропускает пешехода на переходе</w:t>
      </w:r>
    </w:p>
    <w:p w:rsidR="00137196" w:rsidRPr="00137196" w:rsidRDefault="00137196" w:rsidP="00137196">
      <w:pPr>
        <w:numPr>
          <w:ilvl w:val="1"/>
          <w:numId w:val="29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Автомобиль выехал на встречную полосу</w:t>
      </w:r>
    </w:p>
    <w:p w:rsidR="00137196" w:rsidRPr="00137196" w:rsidRDefault="00137196" w:rsidP="00137196">
      <w:pPr>
        <w:numPr>
          <w:ilvl w:val="1"/>
          <w:numId w:val="29"/>
        </w:numPr>
        <w:spacing w:after="200" w:line="276" w:lineRule="auto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Автомобили нарушили требования 10 дорожных знаков.</w:t>
      </w:r>
    </w:p>
    <w:tbl>
      <w:tblPr>
        <w:tblStyle w:val="13"/>
        <w:tblW w:w="11023" w:type="dxa"/>
        <w:tblLayout w:type="fixed"/>
        <w:tblLook w:val="04A0" w:firstRow="1" w:lastRow="0" w:firstColumn="1" w:lastColumn="0" w:noHBand="0" w:noVBand="1"/>
      </w:tblPr>
      <w:tblGrid>
        <w:gridCol w:w="675"/>
        <w:gridCol w:w="709"/>
        <w:gridCol w:w="567"/>
        <w:gridCol w:w="567"/>
        <w:gridCol w:w="851"/>
        <w:gridCol w:w="708"/>
        <w:gridCol w:w="709"/>
        <w:gridCol w:w="709"/>
        <w:gridCol w:w="567"/>
        <w:gridCol w:w="567"/>
        <w:gridCol w:w="850"/>
        <w:gridCol w:w="709"/>
        <w:gridCol w:w="567"/>
        <w:gridCol w:w="851"/>
        <w:gridCol w:w="708"/>
        <w:gridCol w:w="709"/>
      </w:tblGrid>
      <w:tr w:rsidR="00137196" w:rsidRPr="00137196" w:rsidTr="00137196">
        <w:trPr>
          <w:trHeight w:val="1617"/>
        </w:trPr>
        <w:tc>
          <w:tcPr>
            <w:tcW w:w="675" w:type="dxa"/>
            <w:vMerge w:val="restart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№ участника</w:t>
            </w:r>
          </w:p>
        </w:tc>
        <w:tc>
          <w:tcPr>
            <w:tcW w:w="709" w:type="dxa"/>
            <w:vMerge w:val="restart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Поворот не со своей полосы</w:t>
            </w:r>
          </w:p>
        </w:tc>
        <w:tc>
          <w:tcPr>
            <w:tcW w:w="567" w:type="dxa"/>
            <w:vMerge w:val="restart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Не тот сигнал поворота</w:t>
            </w:r>
          </w:p>
        </w:tc>
        <w:tc>
          <w:tcPr>
            <w:tcW w:w="567" w:type="dxa"/>
            <w:vMerge w:val="restart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Не пропускает пешехода</w:t>
            </w:r>
          </w:p>
        </w:tc>
        <w:tc>
          <w:tcPr>
            <w:tcW w:w="851" w:type="dxa"/>
            <w:vMerge w:val="restart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Выезд на встречную полосу</w:t>
            </w:r>
          </w:p>
        </w:tc>
        <w:tc>
          <w:tcPr>
            <w:tcW w:w="708" w:type="dxa"/>
            <w:vMerge w:val="restart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Несоблюдение сигнала светофора</w:t>
            </w:r>
          </w:p>
        </w:tc>
        <w:tc>
          <w:tcPr>
            <w:tcW w:w="6946" w:type="dxa"/>
            <w:gridSpan w:val="10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Несоблюдение требований дорожных знаков</w:t>
            </w:r>
          </w:p>
        </w:tc>
      </w:tr>
      <w:tr w:rsidR="00137196" w:rsidRPr="00137196" w:rsidTr="00137196">
        <w:trPr>
          <w:trHeight w:val="228"/>
        </w:trPr>
        <w:tc>
          <w:tcPr>
            <w:tcW w:w="675" w:type="dxa"/>
            <w:vMerge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  <w:vMerge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  <w:vMerge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  <w:vMerge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  <w:vMerge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  <w:vMerge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«Уступи дорогу»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«Остановка и стоянка запрещены»</w:t>
            </w: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«Въезд запрещён»</w:t>
            </w: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«Движение запрещено»</w:t>
            </w: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«Движение без остановки запрещено»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«Железнодорожный переезд без шлагбаума»</w:t>
            </w: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«Поворот направо»</w:t>
            </w: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«Дорога с односторонним движением»</w:t>
            </w: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«Поворот налево запрещён»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«Движение прямо»</w:t>
            </w: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2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3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4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5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6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7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8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9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10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11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12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13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14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15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67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8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</w:tbl>
    <w:p w:rsidR="00137196" w:rsidRPr="00137196" w:rsidRDefault="00137196" w:rsidP="00137196">
      <w:p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lastRenderedPageBreak/>
        <w:t>За каждое нарушение ставится 1 балл. 0-5 баллов – максимальный уровень знаний по пройденным темам, 5-10 баллов – средний, 10-15 баллов – минимальный уровень знаний по пройденным темам.</w:t>
      </w:r>
    </w:p>
    <w:p w:rsidR="00137196" w:rsidRPr="00137196" w:rsidRDefault="00137196" w:rsidP="00137196">
      <w:pPr>
        <w:spacing w:after="200" w:line="276" w:lineRule="auto"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br w:type="page"/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lastRenderedPageBreak/>
        <w:t>Итоговая диагностика</w:t>
      </w:r>
    </w:p>
    <w:p w:rsidR="00137196" w:rsidRPr="00137196" w:rsidRDefault="00137196" w:rsidP="00137196">
      <w:pPr>
        <w:numPr>
          <w:ilvl w:val="1"/>
          <w:numId w:val="24"/>
        </w:numPr>
        <w:spacing w:after="200" w:line="276" w:lineRule="auto"/>
        <w:contextualSpacing/>
        <w:jc w:val="both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Навык вождения велосипеда</w:t>
      </w:r>
    </w:p>
    <w:p w:rsidR="00137196" w:rsidRPr="00137196" w:rsidRDefault="00137196" w:rsidP="00137196">
      <w:pPr>
        <w:numPr>
          <w:ilvl w:val="0"/>
          <w:numId w:val="24"/>
        </w:numPr>
        <w:tabs>
          <w:tab w:val="left" w:pos="3795"/>
        </w:tabs>
        <w:spacing w:after="200" w:line="276" w:lineRule="auto"/>
        <w:contextualSpacing/>
        <w:rPr>
          <w:rFonts w:eastAsia="Calibri"/>
          <w:sz w:val="28"/>
          <w:szCs w:val="28"/>
          <w:lang w:eastAsia="en-US"/>
        </w:rPr>
      </w:pPr>
      <w:r w:rsidRPr="00137196">
        <w:rPr>
          <w:rFonts w:eastAsia="Calibri"/>
          <w:sz w:val="28"/>
          <w:szCs w:val="28"/>
          <w:lang w:eastAsia="en-US"/>
        </w:rPr>
        <w:t>Фигурное вождение велосипеда.</w:t>
      </w:r>
    </w:p>
    <w:tbl>
      <w:tblPr>
        <w:tblStyle w:val="13"/>
        <w:tblW w:w="9355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676"/>
        <w:gridCol w:w="880"/>
        <w:gridCol w:w="570"/>
        <w:gridCol w:w="709"/>
        <w:gridCol w:w="425"/>
        <w:gridCol w:w="709"/>
        <w:gridCol w:w="992"/>
        <w:gridCol w:w="1134"/>
        <w:gridCol w:w="850"/>
        <w:gridCol w:w="709"/>
        <w:gridCol w:w="992"/>
        <w:gridCol w:w="709"/>
      </w:tblGrid>
      <w:tr w:rsidR="00137196" w:rsidRPr="00137196" w:rsidTr="00137196">
        <w:tc>
          <w:tcPr>
            <w:tcW w:w="676" w:type="dxa"/>
            <w:vMerge w:val="restart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№ участника</w:t>
            </w:r>
          </w:p>
        </w:tc>
        <w:tc>
          <w:tcPr>
            <w:tcW w:w="880" w:type="dxa"/>
            <w:vMerge w:val="restart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Общее время</w:t>
            </w:r>
          </w:p>
        </w:tc>
        <w:tc>
          <w:tcPr>
            <w:tcW w:w="4539" w:type="dxa"/>
            <w:gridSpan w:val="6"/>
          </w:tcPr>
          <w:p w:rsidR="00137196" w:rsidRPr="00137196" w:rsidRDefault="00137196" w:rsidP="00137196">
            <w:pPr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Элементы фигурного вождения</w:t>
            </w:r>
          </w:p>
        </w:tc>
        <w:tc>
          <w:tcPr>
            <w:tcW w:w="850" w:type="dxa"/>
          </w:tcPr>
          <w:p w:rsidR="00137196" w:rsidRPr="00137196" w:rsidRDefault="00137196" w:rsidP="00137196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jc w:val="center"/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  <w:vMerge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80" w:type="dxa"/>
            <w:vMerge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слалом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жёлоб</w:t>
            </w: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квадрат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качели</w:t>
            </w: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Перенос предмета</w:t>
            </w: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Перестроение с одной полосы на другую</w:t>
            </w: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Прицельное торможение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восьмёрка</w:t>
            </w: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Зауженная дорожка с поворотом</w:t>
            </w: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Проезд под перекладиной</w:t>
            </w: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2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3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4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5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6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7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8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9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10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11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12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13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14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  <w:tr w:rsidR="00137196" w:rsidRPr="00137196" w:rsidTr="00137196">
        <w:tc>
          <w:tcPr>
            <w:tcW w:w="676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15</w:t>
            </w:r>
          </w:p>
        </w:tc>
        <w:tc>
          <w:tcPr>
            <w:tcW w:w="88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57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425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1134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850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992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  <w:tc>
          <w:tcPr>
            <w:tcW w:w="709" w:type="dxa"/>
          </w:tcPr>
          <w:p w:rsidR="00137196" w:rsidRPr="00137196" w:rsidRDefault="00137196" w:rsidP="00137196">
            <w:pPr>
              <w:rPr>
                <w:rFonts w:eastAsia="Calibri"/>
                <w:lang w:eastAsia="en-US"/>
              </w:rPr>
            </w:pPr>
          </w:p>
        </w:tc>
      </w:tr>
    </w:tbl>
    <w:tbl>
      <w:tblPr>
        <w:tblW w:w="8973" w:type="dxa"/>
        <w:tblInd w:w="1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"/>
        <w:gridCol w:w="3251"/>
        <w:gridCol w:w="8"/>
        <w:gridCol w:w="34"/>
        <w:gridCol w:w="3653"/>
        <w:gridCol w:w="33"/>
        <w:gridCol w:w="1984"/>
      </w:tblGrid>
      <w:tr w:rsidR="00137196" w:rsidRPr="00137196" w:rsidTr="00137196">
        <w:trPr>
          <w:gridBefore w:val="1"/>
          <w:wBefore w:w="10" w:type="dxa"/>
          <w:trHeight w:hRule="exact" w:val="653"/>
        </w:trPr>
        <w:tc>
          <w:tcPr>
            <w:tcW w:w="329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ind w:firstLine="442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 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хба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в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788"/>
        </w:trPr>
        <w:tc>
          <w:tcPr>
            <w:tcW w:w="329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242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b/>
                <w:bCs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«С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м</w:t>
            </w:r>
            <w:r w:rsidRPr="00137196">
              <w:rPr>
                <w:rFonts w:eastAsia="Calibri"/>
                <w:b/>
                <w:bCs/>
                <w:lang w:eastAsia="en-US"/>
              </w:rPr>
              <w:t>».</w:t>
            </w:r>
          </w:p>
          <w:p w:rsidR="00137196" w:rsidRPr="00137196" w:rsidRDefault="00137196" w:rsidP="00137196">
            <w:pPr>
              <w:widowControl w:val="0"/>
              <w:tabs>
                <w:tab w:val="left" w:pos="242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к про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 xml:space="preserve"> ме</w:t>
            </w:r>
            <w:r w:rsidRPr="00137196">
              <w:rPr>
                <w:rFonts w:eastAsia="Calibri"/>
                <w:lang w:eastAsia="en-US"/>
              </w:rPr>
              <w:t>ж</w:t>
            </w:r>
            <w:r w:rsidRPr="00137196">
              <w:rPr>
                <w:rFonts w:eastAsia="Calibri"/>
                <w:spacing w:val="6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 xml:space="preserve">у 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ам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, поо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но 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 xml:space="preserve">я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ж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ую спр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ойилил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ой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ор</w:t>
            </w:r>
            <w:r w:rsidRPr="00137196">
              <w:rPr>
                <w:rFonts w:eastAsia="Calibri"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lang w:eastAsia="en-US"/>
              </w:rPr>
              <w:t>ныи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аяс</w:t>
            </w:r>
            <w:r w:rsidRPr="00137196">
              <w:rPr>
                <w:rFonts w:eastAsia="Calibri"/>
                <w:lang w:eastAsia="en-US"/>
              </w:rPr>
              <w:t>ьнез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ь их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780"/>
                <w:tab w:val="left" w:pos="262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Смеще</w:t>
            </w:r>
            <w:r w:rsidRPr="00137196">
              <w:rPr>
                <w:rFonts w:eastAsia="Calibri"/>
                <w:lang w:eastAsia="en-US"/>
              </w:rPr>
              <w:t xml:space="preserve">ние или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аса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495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4"/>
                <w:lang w:eastAsia="en-US"/>
              </w:rPr>
              <w:t>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494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4"/>
                <w:lang w:eastAsia="en-US"/>
              </w:rPr>
              <w:t>оп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4"/>
                <w:lang w:eastAsia="en-US"/>
              </w:rPr>
              <w:t>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787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ы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зд за 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ни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5"/>
                <w:lang w:eastAsia="en-US"/>
              </w:rPr>
              <w:t>л</w:t>
            </w:r>
            <w:r w:rsidRPr="00137196">
              <w:rPr>
                <w:rFonts w:eastAsia="Calibri"/>
                <w:spacing w:val="-2"/>
                <w:lang w:eastAsia="en-US"/>
              </w:rPr>
              <w:t>ь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ую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линию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53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ind w:firstLine="442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 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хба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в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10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Ж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б».</w:t>
            </w: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к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lang w:eastAsia="en-US"/>
              </w:rPr>
              <w:t>тпр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6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,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аяс</w:t>
            </w:r>
            <w:r w:rsidRPr="00137196">
              <w:rPr>
                <w:rFonts w:eastAsia="Calibri"/>
                <w:lang w:eastAsia="en-US"/>
              </w:rPr>
              <w:t>ь не</w:t>
            </w:r>
            <w:r w:rsidRPr="00137196">
              <w:rPr>
                <w:rFonts w:eastAsia="Calibri"/>
                <w:spacing w:val="1"/>
                <w:lang w:eastAsia="en-US"/>
              </w:rPr>
              <w:t xml:space="preserve"> с</w:t>
            </w:r>
            <w:r w:rsidRPr="00137196">
              <w:rPr>
                <w:rFonts w:eastAsia="Calibri"/>
                <w:lang w:eastAsia="en-US"/>
              </w:rPr>
              <w:t>ъ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-5"/>
                <w:lang w:eastAsia="en-US"/>
              </w:rPr>
              <w:t>х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ьсн</w:t>
            </w:r>
            <w:r w:rsidRPr="00137196">
              <w:rPr>
                <w:rFonts w:eastAsia="Calibri"/>
                <w:spacing w:val="1"/>
                <w:lang w:eastAsia="en-US"/>
              </w:rPr>
              <w:t>ег</w:t>
            </w:r>
            <w:r w:rsidRPr="00137196">
              <w:rPr>
                <w:rFonts w:eastAsia="Calibri"/>
                <w:lang w:eastAsia="en-US"/>
              </w:rPr>
              <w:t>о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ъ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здспр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ияо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ним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ом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704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ъ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зд с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тв</w:t>
            </w:r>
            <w:r w:rsidRPr="00137196">
              <w:rPr>
                <w:rFonts w:eastAsia="Calibri"/>
                <w:lang w:eastAsia="en-US"/>
              </w:rPr>
              <w:t xml:space="preserve">ия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>я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есам</w:t>
            </w:r>
            <w:r w:rsidRPr="00137196">
              <w:rPr>
                <w:rFonts w:eastAsia="Calibri"/>
                <w:lang w:eastAsia="en-US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1063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204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Н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lang w:eastAsia="en-US"/>
              </w:rPr>
              <w:t>ное</w:t>
            </w:r>
            <w:r w:rsidRPr="00137196">
              <w:rPr>
                <w:rFonts w:eastAsia="Calibri"/>
                <w:lang w:eastAsia="en-US"/>
              </w:rPr>
              <w:tab/>
              <w:t>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ие</w:t>
            </w:r>
          </w:p>
          <w:p w:rsidR="00137196" w:rsidRPr="00137196" w:rsidRDefault="00137196" w:rsidP="00137196">
            <w:pPr>
              <w:widowControl w:val="0"/>
              <w:tabs>
                <w:tab w:val="left" w:pos="230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2"/>
                <w:lang w:eastAsia="en-US"/>
              </w:rPr>
              <w:t>(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6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ху</w:t>
            </w:r>
            <w:r w:rsidRPr="00137196">
              <w:rPr>
                <w:rFonts w:eastAsia="Calibri"/>
                <w:spacing w:val="-2"/>
                <w:lang w:eastAsia="en-US"/>
              </w:rPr>
              <w:t>ю</w:t>
            </w:r>
            <w:r w:rsidRPr="00137196">
              <w:rPr>
                <w:rFonts w:eastAsia="Calibri"/>
                <w:spacing w:val="1"/>
                <w:lang w:eastAsia="en-US"/>
              </w:rPr>
              <w:t>щ</w:t>
            </w:r>
            <w:r w:rsidRPr="00137196">
              <w:rPr>
                <w:rFonts w:eastAsia="Calibri"/>
                <w:lang w:eastAsia="en-US"/>
              </w:rPr>
              <w:t>ий</w:t>
            </w:r>
            <w:r w:rsidRPr="00137196">
              <w:rPr>
                <w:rFonts w:eastAsia="Calibri"/>
                <w:lang w:eastAsia="en-US"/>
              </w:rPr>
              <w:tab/>
              <w:t>по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щ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 xml:space="preserve">к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3"/>
                <w:lang w:eastAsia="en-US"/>
              </w:rPr>
              <w:t>ь</w:t>
            </w:r>
            <w:r w:rsidRPr="00137196">
              <w:rPr>
                <w:rFonts w:eastAsia="Calibri"/>
                <w:lang w:eastAsia="en-US"/>
              </w:rPr>
              <w:t>ипо</w:t>
            </w:r>
            <w:r w:rsidRPr="00137196">
              <w:rPr>
                <w:rFonts w:eastAsia="Calibri"/>
                <w:spacing w:val="2"/>
                <w:lang w:eastAsia="en-US"/>
              </w:rPr>
              <w:t>дд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ржал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ни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6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4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58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е 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w w:val="99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w w:val="99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w w:val="99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w w:val="99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w w:val="99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w w:val="99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о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</w:t>
            </w:r>
            <w:r w:rsidRPr="00137196">
              <w:rPr>
                <w:rFonts w:eastAsia="Calibri"/>
                <w:b/>
                <w:bCs/>
                <w:spacing w:val="1"/>
                <w:w w:val="99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2"/>
                <w:w w:val="99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w w:val="99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w w:val="99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в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490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84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lastRenderedPageBreak/>
              <w:t>«К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вадрат</w:t>
            </w:r>
            <w:r w:rsidRPr="00137196">
              <w:rPr>
                <w:rFonts w:eastAsia="Calibri"/>
                <w:b/>
                <w:bCs/>
                <w:lang w:eastAsia="en-US"/>
              </w:rPr>
              <w:t>».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widowControl w:val="0"/>
              <w:tabs>
                <w:tab w:val="left" w:pos="1540"/>
                <w:tab w:val="left" w:pos="226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к про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lang w:eastAsia="en-US"/>
              </w:rPr>
              <w:t xml:space="preserve">т по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орож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 xml:space="preserve">е из </w:t>
            </w:r>
            <w:r w:rsidRPr="00137196">
              <w:rPr>
                <w:rFonts w:eastAsia="Calibri"/>
                <w:spacing w:val="5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,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аяс</w:t>
            </w:r>
            <w:r w:rsidRPr="00137196">
              <w:rPr>
                <w:rFonts w:eastAsia="Calibri"/>
                <w:lang w:eastAsia="en-US"/>
              </w:rPr>
              <w:t xml:space="preserve">ь </w:t>
            </w:r>
            <w:r w:rsidRPr="00137196">
              <w:rPr>
                <w:rFonts w:eastAsia="Calibri"/>
                <w:spacing w:val="4"/>
                <w:w w:val="99"/>
                <w:lang w:eastAsia="en-US"/>
              </w:rPr>
              <w:t>и</w:t>
            </w:r>
            <w:r w:rsidRPr="00137196">
              <w:rPr>
                <w:rFonts w:eastAsia="Calibri"/>
                <w:w w:val="99"/>
                <w:lang w:eastAsia="en-US"/>
              </w:rPr>
              <w:t>х</w:t>
            </w:r>
            <w:r w:rsidRPr="00137196">
              <w:rPr>
                <w:rFonts w:eastAsia="Calibri"/>
                <w:lang w:eastAsia="en-US"/>
              </w:rPr>
              <w:t>не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ь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я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lang w:eastAsia="en-US"/>
              </w:rPr>
              <w:t>за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ж</w:t>
            </w:r>
            <w:r w:rsidRPr="00137196">
              <w:rPr>
                <w:rFonts w:eastAsia="Calibri"/>
                <w:spacing w:val="6"/>
                <w:lang w:eastAsia="en-US"/>
              </w:rPr>
              <w:t>д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3"/>
                <w:lang w:eastAsia="en-US"/>
              </w:rPr>
              <w:t>ю</w:t>
            </w:r>
            <w:r w:rsidRPr="0013719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494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иг 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lang w:eastAsia="en-US"/>
              </w:rPr>
              <w:t>за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ж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2"/>
                <w:lang w:eastAsia="en-US"/>
              </w:rPr>
              <w:t>ю</w:t>
            </w:r>
            <w:r w:rsidRPr="0013719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941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ы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здза</w:t>
            </w:r>
            <w:r w:rsidRPr="00137196">
              <w:rPr>
                <w:rFonts w:eastAsia="Calibri"/>
                <w:spacing w:val="4"/>
                <w:lang w:eastAsia="en-US"/>
              </w:rPr>
              <w:t>п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лы</w:t>
            </w:r>
            <w:r w:rsidRPr="00137196">
              <w:rPr>
                <w:rFonts w:eastAsia="Calibri"/>
                <w:spacing w:val="1"/>
                <w:lang w:eastAsia="en-US"/>
              </w:rPr>
              <w:t>га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ри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lang w:eastAsia="en-US"/>
              </w:rPr>
              <w:t>в</w:t>
            </w:r>
          </w:p>
          <w:p w:rsidR="00137196" w:rsidRPr="00137196" w:rsidRDefault="00137196" w:rsidP="00137196">
            <w:pPr>
              <w:widowControl w:val="0"/>
              <w:tabs>
                <w:tab w:val="left" w:pos="1940"/>
                <w:tab w:val="left" w:pos="262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ия </w:t>
            </w:r>
            <w:r w:rsidRPr="00137196">
              <w:rPr>
                <w:rFonts w:eastAsia="Calibri"/>
                <w:spacing w:val="1"/>
                <w:lang w:eastAsia="en-US"/>
              </w:rPr>
              <w:t>(</w:t>
            </w:r>
            <w:r w:rsidRPr="00137196">
              <w:rPr>
                <w:rFonts w:eastAsia="Calibri"/>
                <w:lang w:eastAsia="en-US"/>
              </w:rPr>
              <w:t xml:space="preserve">за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6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ж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 xml:space="preserve">ый 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ы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</w:t>
            </w:r>
            <w:r w:rsidRPr="00137196">
              <w:rPr>
                <w:rFonts w:eastAsia="Calibri"/>
                <w:spacing w:val="3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53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spacing w:line="319" w:lineRule="exact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е 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spacing w:line="319" w:lineRule="exact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и 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spacing w:line="322" w:lineRule="exact"/>
              <w:ind w:firstLine="437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 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 ба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в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980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2220"/>
              </w:tabs>
              <w:autoSpaceDE w:val="0"/>
              <w:autoSpaceDN w:val="0"/>
              <w:adjustRightInd w:val="0"/>
              <w:spacing w:line="314" w:lineRule="exact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«Качеля».</w:t>
            </w:r>
          </w:p>
          <w:p w:rsidR="00137196" w:rsidRPr="00137196" w:rsidRDefault="00137196" w:rsidP="00137196">
            <w:pPr>
              <w:widowControl w:val="0"/>
              <w:tabs>
                <w:tab w:val="left" w:pos="1840"/>
                <w:tab w:val="left" w:pos="2240"/>
              </w:tabs>
              <w:autoSpaceDE w:val="0"/>
              <w:autoSpaceDN w:val="0"/>
              <w:adjustRightInd w:val="0"/>
              <w:spacing w:line="360" w:lineRule="auto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 xml:space="preserve">к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олж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 про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spacing w:val="-5"/>
                <w:lang w:eastAsia="en-US"/>
              </w:rPr>
              <w:t>х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ьпо качели о</w:t>
            </w:r>
            <w:r w:rsidRPr="00137196">
              <w:rPr>
                <w:rFonts w:eastAsia="Calibri"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 xml:space="preserve">и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есам</w:t>
            </w:r>
            <w:r w:rsidRPr="00137196">
              <w:rPr>
                <w:rFonts w:eastAsia="Calibri"/>
                <w:lang w:eastAsia="en-US"/>
              </w:rPr>
              <w:t>и, не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ъ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ясн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е</w:t>
            </w: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200"/>
                <w:tab w:val="left" w:pos="1720"/>
                <w:tab w:val="left" w:pos="2800"/>
              </w:tabs>
              <w:autoSpaceDE w:val="0"/>
              <w:autoSpaceDN w:val="0"/>
              <w:adjustRightInd w:val="0"/>
              <w:spacing w:line="309" w:lineRule="exact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ъ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зд с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 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 xml:space="preserve">ним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ом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spacing w:line="314" w:lineRule="exact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974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spacing w:line="314" w:lineRule="exact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220"/>
                <w:tab w:val="left" w:pos="1740"/>
                <w:tab w:val="left" w:pos="2840"/>
              </w:tabs>
              <w:autoSpaceDE w:val="0"/>
              <w:autoSpaceDN w:val="0"/>
              <w:adjustRightInd w:val="0"/>
              <w:spacing w:line="309" w:lineRule="exact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ъ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зд с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 xml:space="preserve">и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 xml:space="preserve">я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есам</w:t>
            </w:r>
            <w:r w:rsidRPr="00137196">
              <w:rPr>
                <w:rFonts w:eastAsia="Calibri"/>
                <w:lang w:eastAsia="en-US"/>
              </w:rPr>
              <w:t>и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spacing w:line="314" w:lineRule="exact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1707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spacing w:line="314" w:lineRule="exact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2040"/>
              </w:tabs>
              <w:autoSpaceDE w:val="0"/>
              <w:autoSpaceDN w:val="0"/>
              <w:adjustRightInd w:val="0"/>
              <w:spacing w:line="309" w:lineRule="exact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Н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lang w:eastAsia="en-US"/>
              </w:rPr>
              <w:t>ное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ие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ия </w:t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6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ху</w:t>
            </w:r>
            <w:r w:rsidRPr="00137196">
              <w:rPr>
                <w:rFonts w:eastAsia="Calibri"/>
                <w:spacing w:val="-2"/>
                <w:lang w:eastAsia="en-US"/>
              </w:rPr>
              <w:t>ю</w:t>
            </w:r>
            <w:r w:rsidRPr="00137196">
              <w:rPr>
                <w:rFonts w:eastAsia="Calibri"/>
                <w:spacing w:val="1"/>
                <w:lang w:eastAsia="en-US"/>
              </w:rPr>
              <w:t>щ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й по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щ</w:t>
            </w:r>
            <w:r w:rsidRPr="00137196">
              <w:rPr>
                <w:rFonts w:eastAsia="Calibri"/>
                <w:lang w:eastAsia="en-US"/>
              </w:rPr>
              <w:t>ник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3"/>
                <w:lang w:eastAsia="en-US"/>
              </w:rPr>
              <w:t>ь</w:t>
            </w:r>
            <w:r w:rsidRPr="00137196">
              <w:rPr>
                <w:rFonts w:eastAsia="Calibri"/>
                <w:lang w:eastAsia="en-US"/>
              </w:rPr>
              <w:t>ипо</w:t>
            </w:r>
            <w:r w:rsidRPr="00137196">
              <w:rPr>
                <w:rFonts w:eastAsia="Calibri"/>
                <w:spacing w:val="2"/>
                <w:lang w:eastAsia="en-US"/>
              </w:rPr>
              <w:t>дд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ржал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20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spacing w:line="314" w:lineRule="exact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4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53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ind w:firstLine="442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че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 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хба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в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1008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74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«Пере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с 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д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м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8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».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widowControl w:val="0"/>
              <w:tabs>
                <w:tab w:val="left" w:pos="1540"/>
                <w:tab w:val="left" w:pos="280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к по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ъ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т к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, </w:t>
            </w:r>
            <w:r w:rsidRPr="00137196">
              <w:rPr>
                <w:rFonts w:eastAsia="Calibri"/>
                <w:w w:val="99"/>
                <w:lang w:eastAsia="en-US"/>
              </w:rPr>
              <w:t xml:space="preserve">в 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аш</w:t>
            </w:r>
            <w:r w:rsidRPr="00137196">
              <w:rPr>
                <w:rFonts w:eastAsia="Calibri"/>
                <w:lang w:eastAsia="en-US"/>
              </w:rPr>
              <w:t xml:space="preserve">е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орой н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5"/>
                <w:lang w:eastAsia="en-US"/>
              </w:rPr>
              <w:t>х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я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lang w:eastAsia="en-US"/>
              </w:rPr>
              <w:t xml:space="preserve">т. </w:t>
            </w:r>
            <w:r w:rsidRPr="00137196">
              <w:rPr>
                <w:rFonts w:eastAsia="Calibri"/>
                <w:spacing w:val="-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а</w:t>
            </w:r>
            <w:r w:rsidRPr="00137196">
              <w:rPr>
                <w:rFonts w:eastAsia="Calibri"/>
                <w:spacing w:val="-5"/>
                <w:lang w:eastAsia="en-US"/>
              </w:rPr>
              <w:t>х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7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 xml:space="preserve">у 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т 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lang w:eastAsia="en-US"/>
              </w:rPr>
              <w:t>т из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аш</w:t>
            </w:r>
            <w:r w:rsidRPr="00137196">
              <w:rPr>
                <w:rFonts w:eastAsia="Calibri"/>
                <w:lang w:eastAsia="en-US"/>
              </w:rPr>
              <w:t>ии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ржа</w:t>
            </w:r>
            <w:r w:rsidRPr="00137196">
              <w:rPr>
                <w:rFonts w:eastAsia="Calibri"/>
                <w:spacing w:val="1"/>
                <w:lang w:eastAsia="en-US"/>
              </w:rPr>
              <w:t>ег</w:t>
            </w:r>
            <w:r w:rsidRPr="00137196">
              <w:rPr>
                <w:rFonts w:eastAsia="Calibri"/>
                <w:lang w:eastAsia="en-US"/>
              </w:rPr>
              <w:t>ов</w:t>
            </w:r>
            <w:r w:rsidRPr="00137196">
              <w:rPr>
                <w:rFonts w:eastAsia="Calibri"/>
                <w:spacing w:val="4"/>
                <w:lang w:eastAsia="en-US"/>
              </w:rPr>
              <w:t>р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 xml:space="preserve">е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lang w:eastAsia="en-US"/>
              </w:rPr>
              <w:t xml:space="preserve">т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 xml:space="preserve">о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7"/>
                <w:lang w:eastAsia="en-US"/>
              </w:rPr>
              <w:t>д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2"/>
                <w:lang w:eastAsia="en-US"/>
              </w:rPr>
              <w:t>ю</w:t>
            </w:r>
            <w:r w:rsidRPr="00137196">
              <w:rPr>
                <w:rFonts w:eastAsia="Calibri"/>
                <w:spacing w:val="1"/>
                <w:lang w:eastAsia="en-US"/>
              </w:rPr>
              <w:t>ще</w:t>
            </w:r>
            <w:r w:rsidRPr="00137196">
              <w:rPr>
                <w:rFonts w:eastAsia="Calibri"/>
                <w:lang w:eastAsia="en-US"/>
              </w:rPr>
              <w:t xml:space="preserve">й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 xml:space="preserve">и, в 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ш</w:t>
            </w: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 xml:space="preserve">орой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тпр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lang w:eastAsia="en-US"/>
              </w:rPr>
              <w:t>т</w:t>
            </w: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360"/>
                <w:tab w:val="left" w:pos="2380"/>
                <w:tab w:val="left" w:pos="358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lang w:eastAsia="en-US"/>
              </w:rPr>
              <w:t>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зд 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 xml:space="preserve">о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4"/>
                <w:lang w:eastAsia="en-US"/>
              </w:rPr>
              <w:t>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 с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 xml:space="preserve">ом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1198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800"/>
                <w:tab w:val="left" w:pos="358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1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е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 xml:space="preserve">а с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он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5"/>
                <w:lang w:eastAsia="en-US"/>
              </w:rPr>
              <w:t>(</w:t>
            </w:r>
            <w:r w:rsidRPr="00137196">
              <w:rPr>
                <w:rFonts w:eastAsia="Calibri"/>
                <w:lang w:eastAsia="en-US"/>
              </w:rPr>
              <w:t>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lang w:eastAsia="en-US"/>
              </w:rPr>
              <w:t>тнеполож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нв 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ш</w:t>
            </w: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4"/>
                <w:lang w:eastAsia="en-US"/>
              </w:rPr>
              <w:t>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596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4"/>
                <w:lang w:eastAsia="en-US"/>
              </w:rPr>
              <w:t>п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 xml:space="preserve">а 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о 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ем</w:t>
            </w:r>
            <w:r w:rsidRPr="00137196">
              <w:rPr>
                <w:rFonts w:eastAsia="Calibri"/>
                <w:lang w:eastAsia="en-US"/>
              </w:rPr>
              <w:t>я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ижения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490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4"/>
                <w:lang w:eastAsia="en-US"/>
              </w:rPr>
              <w:t>й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73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340"/>
                <w:tab w:val="left" w:pos="292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Каса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ло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ип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а р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lang w:eastAsia="en-US"/>
              </w:rPr>
              <w:t xml:space="preserve">й,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ржа</w:t>
            </w:r>
            <w:r w:rsidRPr="00137196">
              <w:rPr>
                <w:rFonts w:eastAsia="Calibri"/>
                <w:spacing w:val="2"/>
                <w:lang w:eastAsia="en-US"/>
              </w:rPr>
              <w:t>щ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йпр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lang w:eastAsia="en-US"/>
              </w:rPr>
              <w:t>т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490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8"/>
                <w:lang w:eastAsia="en-US"/>
              </w:rPr>
              <w:t>В</w:t>
            </w:r>
            <w:r w:rsidRPr="00137196">
              <w:rPr>
                <w:rFonts w:eastAsia="Calibri"/>
                <w:spacing w:val="-5"/>
                <w:lang w:eastAsia="en-US"/>
              </w:rPr>
              <w:t>ы</w:t>
            </w:r>
            <w:r w:rsidRPr="00137196">
              <w:rPr>
                <w:rFonts w:eastAsia="Calibri"/>
                <w:spacing w:val="-4"/>
                <w:lang w:eastAsia="en-US"/>
              </w:rPr>
              <w:t>ез</w:t>
            </w:r>
            <w:r w:rsidRPr="00137196">
              <w:rPr>
                <w:rFonts w:eastAsia="Calibri"/>
                <w:lang w:eastAsia="en-US"/>
              </w:rPr>
              <w:t>д</w:t>
            </w:r>
            <w:r w:rsidRPr="00137196">
              <w:rPr>
                <w:rFonts w:eastAsia="Calibri"/>
                <w:spacing w:val="-9"/>
                <w:lang w:eastAsia="en-US"/>
              </w:rPr>
              <w:t>з</w:t>
            </w:r>
            <w:r w:rsidRPr="00137196">
              <w:rPr>
                <w:rFonts w:eastAsia="Calibri"/>
                <w:lang w:eastAsia="en-US"/>
              </w:rPr>
              <w:t>а</w:t>
            </w:r>
            <w:r w:rsidRPr="00137196">
              <w:rPr>
                <w:rFonts w:eastAsia="Calibri"/>
                <w:spacing w:val="-5"/>
                <w:lang w:eastAsia="en-US"/>
              </w:rPr>
              <w:t>пр</w:t>
            </w:r>
            <w:r w:rsidRPr="00137196">
              <w:rPr>
                <w:rFonts w:eastAsia="Calibri"/>
                <w:spacing w:val="-8"/>
                <w:lang w:eastAsia="en-US"/>
              </w:rPr>
              <w:t>е</w:t>
            </w:r>
            <w:r w:rsidRPr="00137196">
              <w:rPr>
                <w:rFonts w:eastAsia="Calibri"/>
                <w:spacing w:val="-3"/>
                <w:lang w:eastAsia="en-US"/>
              </w:rPr>
              <w:t>д</w:t>
            </w:r>
            <w:r w:rsidRPr="00137196">
              <w:rPr>
                <w:rFonts w:eastAsia="Calibri"/>
                <w:spacing w:val="-4"/>
                <w:lang w:eastAsia="en-US"/>
              </w:rPr>
              <w:t>ел</w:t>
            </w:r>
            <w:r w:rsidRPr="00137196">
              <w:rPr>
                <w:rFonts w:eastAsia="Calibri"/>
                <w:lang w:eastAsia="en-US"/>
              </w:rPr>
              <w:t>ы</w:t>
            </w:r>
            <w:r w:rsidRPr="00137196">
              <w:rPr>
                <w:rFonts w:eastAsia="Calibri"/>
                <w:spacing w:val="-5"/>
                <w:lang w:eastAsia="en-US"/>
              </w:rPr>
              <w:t>пр</w:t>
            </w:r>
            <w:r w:rsidRPr="00137196">
              <w:rPr>
                <w:rFonts w:eastAsia="Calibri"/>
                <w:spacing w:val="-4"/>
                <w:lang w:eastAsia="en-US"/>
              </w:rPr>
              <w:t>е</w:t>
            </w:r>
            <w:r w:rsidRPr="00137196">
              <w:rPr>
                <w:rFonts w:eastAsia="Calibri"/>
                <w:spacing w:val="-10"/>
                <w:lang w:eastAsia="en-US"/>
              </w:rPr>
              <w:t>п</w:t>
            </w:r>
            <w:r w:rsidRPr="00137196">
              <w:rPr>
                <w:rFonts w:eastAsia="Calibri"/>
                <w:spacing w:val="-3"/>
                <w:lang w:eastAsia="en-US"/>
              </w:rPr>
              <w:t>я</w:t>
            </w:r>
            <w:r w:rsidRPr="00137196">
              <w:rPr>
                <w:rFonts w:eastAsia="Calibri"/>
                <w:spacing w:val="-6"/>
                <w:lang w:eastAsia="en-US"/>
              </w:rPr>
              <w:t>т</w:t>
            </w:r>
            <w:r w:rsidRPr="00137196">
              <w:rPr>
                <w:rFonts w:eastAsia="Calibri"/>
                <w:spacing w:val="-4"/>
                <w:lang w:eastAsia="en-US"/>
              </w:rPr>
              <w:t>с</w:t>
            </w:r>
            <w:r w:rsidRPr="00137196">
              <w:rPr>
                <w:rFonts w:eastAsia="Calibri"/>
                <w:spacing w:val="-6"/>
                <w:lang w:eastAsia="en-US"/>
              </w:rPr>
              <w:t>т</w:t>
            </w:r>
            <w:r w:rsidRPr="00137196">
              <w:rPr>
                <w:rFonts w:eastAsia="Calibri"/>
                <w:spacing w:val="-7"/>
                <w:lang w:eastAsia="en-US"/>
              </w:rPr>
              <w:t>в</w:t>
            </w:r>
            <w:r w:rsidRPr="00137196">
              <w:rPr>
                <w:rFonts w:eastAsia="Calibri"/>
                <w:spacing w:val="-5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53"/>
        </w:trPr>
        <w:tc>
          <w:tcPr>
            <w:tcW w:w="329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ind w:firstLine="442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 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хба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в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974"/>
        </w:trPr>
        <w:tc>
          <w:tcPr>
            <w:tcW w:w="329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2180"/>
                <w:tab w:val="left" w:pos="254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«Пере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е с 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дн</w:t>
            </w:r>
            <w:r w:rsidRPr="00137196">
              <w:rPr>
                <w:rFonts w:eastAsia="Calibri"/>
                <w:b/>
                <w:bCs/>
                <w:lang w:eastAsia="en-US"/>
              </w:rPr>
              <w:t>ой</w:t>
            </w:r>
          </w:p>
          <w:p w:rsidR="00137196" w:rsidRPr="00137196" w:rsidRDefault="00137196" w:rsidP="00137196">
            <w:pPr>
              <w:widowControl w:val="0"/>
              <w:tabs>
                <w:tab w:val="left" w:pos="0"/>
                <w:tab w:val="left" w:pos="33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ы 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д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ж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я 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а 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д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у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г</w:t>
            </w:r>
            <w:r w:rsidRPr="00137196">
              <w:rPr>
                <w:rFonts w:eastAsia="Calibri"/>
                <w:b/>
                <w:bCs/>
                <w:lang w:eastAsia="en-US"/>
              </w:rPr>
              <w:t>у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ю</w:t>
            </w:r>
            <w:r w:rsidRPr="00137196">
              <w:rPr>
                <w:rFonts w:eastAsia="Calibri"/>
                <w:b/>
                <w:bCs/>
                <w:lang w:eastAsia="en-US"/>
              </w:rPr>
              <w:t>».</w:t>
            </w:r>
            <w:r w:rsidRPr="00137196">
              <w:rPr>
                <w:rFonts w:eastAsia="Calibri"/>
                <w:b/>
                <w:bCs/>
                <w:lang w:eastAsia="en-US"/>
              </w:rPr>
              <w:tab/>
            </w:r>
            <w:r w:rsidRPr="00137196">
              <w:rPr>
                <w:rFonts w:eastAsia="Calibri"/>
                <w:spacing w:val="4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к н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lang w:eastAsia="en-US"/>
              </w:rPr>
              <w:t>ин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lang w:eastAsia="en-US"/>
              </w:rPr>
              <w:t xml:space="preserve">т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ижение </w:t>
            </w:r>
            <w:r w:rsidRPr="00137196">
              <w:rPr>
                <w:rFonts w:eastAsia="Calibri"/>
                <w:spacing w:val="4"/>
                <w:lang w:eastAsia="en-US"/>
              </w:rPr>
              <w:t>п</w:t>
            </w:r>
            <w:r w:rsidRPr="00137196">
              <w:rPr>
                <w:rFonts w:eastAsia="Calibri"/>
                <w:lang w:eastAsia="en-US"/>
              </w:rPr>
              <w:t xml:space="preserve">о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йн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йпр</w:t>
            </w:r>
            <w:r w:rsidRPr="00137196">
              <w:rPr>
                <w:rFonts w:eastAsia="Calibri"/>
                <w:spacing w:val="6"/>
                <w:lang w:eastAsia="en-US"/>
              </w:rPr>
              <w:t>а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ойпо</w:t>
            </w:r>
            <w:r w:rsidRPr="00137196">
              <w:rPr>
                <w:rFonts w:eastAsia="Calibri"/>
                <w:spacing w:val="5"/>
                <w:lang w:eastAsia="en-US"/>
              </w:rPr>
              <w:t>л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се</w:t>
            </w:r>
            <w:r w:rsidRPr="00137196">
              <w:rPr>
                <w:rFonts w:eastAsia="Calibri"/>
                <w:lang w:eastAsia="en-US"/>
              </w:rPr>
              <w:t xml:space="preserve">.В </w:t>
            </w:r>
            <w:r w:rsidRPr="00137196">
              <w:rPr>
                <w:rFonts w:eastAsia="Calibri"/>
                <w:spacing w:val="1"/>
                <w:lang w:eastAsia="en-US"/>
              </w:rPr>
              <w:t>се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ине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ия 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к 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 xml:space="preserve">я </w:t>
            </w:r>
            <w:r w:rsidRPr="00137196">
              <w:rPr>
                <w:rFonts w:eastAsia="Calibri"/>
                <w:lang w:eastAsia="en-US"/>
              </w:rPr>
              <w:lastRenderedPageBreak/>
              <w:t>в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spacing w:val="-2"/>
                <w:lang w:eastAsia="en-US"/>
              </w:rPr>
              <w:t>ю</w:t>
            </w:r>
            <w:r w:rsidRPr="00137196">
              <w:rPr>
                <w:rFonts w:eastAsia="Calibri"/>
                <w:lang w:eastAsia="en-US"/>
              </w:rPr>
              <w:t>юл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уюполо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lang w:eastAsia="en-US"/>
              </w:rPr>
              <w:t xml:space="preserve">,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-1"/>
                <w:lang w:eastAsia="en-US"/>
              </w:rPr>
              <w:t>ю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я</w:t>
            </w: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2"/>
                <w:lang w:eastAsia="en-US"/>
              </w:rPr>
              <w:t>ДД</w:t>
            </w:r>
            <w:r w:rsidRPr="00137196">
              <w:rPr>
                <w:rFonts w:eastAsia="Calibri"/>
                <w:lang w:eastAsia="en-US"/>
              </w:rPr>
              <w:t>.</w:t>
            </w:r>
            <w:r w:rsidRPr="00137196">
              <w:rPr>
                <w:rFonts w:eastAsia="Calibri"/>
                <w:spacing w:val="-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ем</w:t>
            </w:r>
            <w:r w:rsidRPr="00137196">
              <w:rPr>
                <w:rFonts w:eastAsia="Calibri"/>
                <w:lang w:eastAsia="en-US"/>
              </w:rPr>
              <w:t>я 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ния 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 xml:space="preserve">к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олж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-2"/>
                <w:lang w:eastAsia="en-US"/>
              </w:rPr>
              <w:t>ть</w:t>
            </w:r>
            <w:r w:rsidRPr="00137196">
              <w:rPr>
                <w:rFonts w:eastAsia="Calibri"/>
                <w:spacing w:val="1"/>
                <w:lang w:eastAsia="en-US"/>
              </w:rPr>
              <w:t>ся</w:t>
            </w:r>
            <w:r w:rsidRPr="00137196">
              <w:rPr>
                <w:rFonts w:eastAsia="Calibri"/>
                <w:lang w:eastAsia="en-US"/>
              </w:rPr>
              <w:t>,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 xml:space="preserve">оне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оз</w:t>
            </w:r>
            <w:r w:rsidRPr="00137196">
              <w:rPr>
                <w:rFonts w:eastAsia="Calibri"/>
                <w:spacing w:val="3"/>
                <w:lang w:eastAsia="en-US"/>
              </w:rPr>
              <w:t>д</w:t>
            </w:r>
            <w:r w:rsidRPr="00137196">
              <w:rPr>
                <w:rFonts w:eastAsia="Calibri"/>
                <w:spacing w:val="2"/>
                <w:lang w:eastAsia="en-US"/>
              </w:rPr>
              <w:t>а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т по</w:t>
            </w:r>
            <w:r w:rsidRPr="00137196">
              <w:rPr>
                <w:rFonts w:eastAsia="Calibri"/>
                <w:spacing w:val="1"/>
                <w:lang w:eastAsia="en-US"/>
              </w:rPr>
              <w:t>ме</w:t>
            </w:r>
            <w:r w:rsidRPr="00137196">
              <w:rPr>
                <w:rFonts w:eastAsia="Calibri"/>
                <w:lang w:eastAsia="en-US"/>
              </w:rPr>
              <w:t xml:space="preserve">ху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4"/>
                <w:lang w:eastAsia="en-US"/>
              </w:rPr>
              <w:t>р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им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 xml:space="preserve">м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орож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ижени</w:t>
            </w:r>
            <w:r w:rsidRPr="00137196">
              <w:rPr>
                <w:rFonts w:eastAsia="Calibri"/>
                <w:spacing w:val="2"/>
                <w:lang w:eastAsia="en-US"/>
              </w:rPr>
              <w:t>я</w:t>
            </w:r>
            <w:r w:rsidRPr="00137196">
              <w:rPr>
                <w:rFonts w:eastAsia="Calibri"/>
                <w:lang w:eastAsia="en-US"/>
              </w:rPr>
              <w:t>, при э</w:t>
            </w:r>
            <w:r w:rsidRPr="00137196">
              <w:rPr>
                <w:rFonts w:eastAsia="Calibri"/>
                <w:spacing w:val="-1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ом он, по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 xml:space="preserve">ув 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5"/>
                <w:lang w:eastAsia="en-US"/>
              </w:rPr>
              <w:t>о</w:t>
            </w:r>
            <w:r w:rsidRPr="00137196">
              <w:rPr>
                <w:rFonts w:eastAsia="Calibri"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ун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з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,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олж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 з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по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>ни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ь</w:t>
            </w:r>
            <w:r w:rsidRPr="00137196">
              <w:rPr>
                <w:rFonts w:eastAsia="Calibri"/>
                <w:spacing w:val="-1"/>
                <w:lang w:eastAsia="en-US"/>
              </w:rPr>
              <w:t xml:space="preserve"> к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4"/>
                <w:lang w:eastAsia="en-US"/>
              </w:rPr>
              <w:t>нк</w:t>
            </w:r>
            <w:r w:rsidRPr="00137196">
              <w:rPr>
                <w:rFonts w:eastAsia="Calibri"/>
                <w:lang w:eastAsia="en-US"/>
              </w:rPr>
              <w:t xml:space="preserve">у </w:t>
            </w:r>
            <w:r w:rsidRPr="00137196">
              <w:rPr>
                <w:rFonts w:eastAsia="Calibri"/>
                <w:w w:val="99"/>
                <w:lang w:eastAsia="en-US"/>
              </w:rPr>
              <w:t xml:space="preserve">на </w:t>
            </w:r>
            <w:r w:rsidRPr="00137196">
              <w:rPr>
                <w:rFonts w:eastAsia="Calibri"/>
                <w:spacing w:val="6"/>
                <w:w w:val="99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w w:val="99"/>
                <w:lang w:eastAsia="en-US"/>
              </w:rPr>
              <w:t>т</w:t>
            </w:r>
            <w:r w:rsidRPr="00137196">
              <w:rPr>
                <w:rFonts w:eastAsia="Calibri"/>
                <w:w w:val="99"/>
                <w:lang w:eastAsia="en-US"/>
              </w:rPr>
              <w:t>ой</w:t>
            </w:r>
            <w:r w:rsidRPr="00137196">
              <w:rPr>
                <w:rFonts w:eastAsia="Calibri"/>
                <w:spacing w:val="-1"/>
                <w:w w:val="99"/>
                <w:lang w:eastAsia="en-US"/>
              </w:rPr>
              <w:t>к</w:t>
            </w:r>
            <w:r w:rsidRPr="00137196">
              <w:rPr>
                <w:rFonts w:eastAsia="Calibri"/>
                <w:w w:val="99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из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м вы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ь</w:t>
            </w:r>
            <w:r w:rsidRPr="00137196">
              <w:rPr>
                <w:rFonts w:eastAsia="Calibri"/>
                <w:spacing w:val="1"/>
                <w:w w:val="99"/>
                <w:lang w:eastAsia="en-US"/>
              </w:rPr>
              <w:t>е</w:t>
            </w:r>
            <w:r w:rsidRPr="00137196">
              <w:rPr>
                <w:rFonts w:eastAsia="Calibri"/>
                <w:w w:val="99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из изо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жений на пл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1"/>
                <w:lang w:eastAsia="en-US"/>
              </w:rPr>
              <w:t>ше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,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лож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нном</w:t>
            </w:r>
            <w:r w:rsidRPr="00137196">
              <w:rPr>
                <w:rFonts w:eastAsia="Calibri"/>
                <w:spacing w:val="1"/>
                <w:lang w:eastAsia="en-US"/>
              </w:rPr>
              <w:t>ем</w:t>
            </w:r>
            <w:r w:rsidRPr="00137196">
              <w:rPr>
                <w:rFonts w:eastAsia="Calibri"/>
                <w:lang w:eastAsia="en-US"/>
              </w:rPr>
              <w:t xml:space="preserve">у на 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ини</w:t>
            </w:r>
            <w:r w:rsidRPr="00137196">
              <w:rPr>
                <w:rFonts w:eastAsia="Calibri"/>
                <w:spacing w:val="1"/>
                <w:lang w:eastAsia="en-US"/>
              </w:rPr>
              <w:t>ш</w:t>
            </w:r>
            <w:r w:rsidRPr="00137196">
              <w:rPr>
                <w:rFonts w:eastAsia="Calibri"/>
                <w:lang w:eastAsia="en-US"/>
              </w:rPr>
              <w:t>е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7"/>
                <w:lang w:eastAsia="en-US"/>
              </w:rPr>
              <w:t>д</w:t>
            </w:r>
            <w:r w:rsidRPr="00137196">
              <w:rPr>
                <w:rFonts w:eastAsia="Calibri"/>
                <w:spacing w:val="-2"/>
                <w:lang w:eastAsia="en-US"/>
              </w:rPr>
              <w:t>ь</w:t>
            </w:r>
            <w:r w:rsidRPr="00137196">
              <w:rPr>
                <w:rFonts w:eastAsia="Calibri"/>
                <w:spacing w:val="2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 xml:space="preserve">нции 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lastRenderedPageBreak/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кприп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ии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непо</w:t>
            </w:r>
            <w:r w:rsidRPr="00137196">
              <w:rPr>
                <w:rFonts w:eastAsia="Calibri"/>
                <w:spacing w:val="1"/>
                <w:lang w:eastAsia="en-US"/>
              </w:rPr>
              <w:t>см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 н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з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1089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760"/>
                <w:tab w:val="left" w:pos="1100"/>
                <w:tab w:val="left" w:pos="1260"/>
                <w:tab w:val="left" w:pos="1460"/>
                <w:tab w:val="left" w:pos="1960"/>
                <w:tab w:val="left" w:pos="2020"/>
                <w:tab w:val="left" w:pos="2400"/>
                <w:tab w:val="left" w:pos="2920"/>
                <w:tab w:val="left" w:pos="300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298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-1"/>
                <w:lang w:eastAsia="en-US"/>
              </w:rPr>
              <w:t>т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тв</w:t>
            </w:r>
            <w:r w:rsidRPr="00137196">
              <w:rPr>
                <w:rFonts w:eastAsia="Calibri"/>
                <w:lang w:eastAsia="en-US"/>
              </w:rPr>
              <w:t>ие ли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о н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5"/>
                <w:lang w:eastAsia="en-US"/>
              </w:rPr>
              <w:t>л</w:t>
            </w:r>
            <w:r w:rsidRPr="00137196">
              <w:rPr>
                <w:rFonts w:eastAsia="Calibri"/>
                <w:spacing w:val="-2"/>
                <w:lang w:eastAsia="en-US"/>
              </w:rPr>
              <w:t>ь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я по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lang w:eastAsia="en-US"/>
              </w:rPr>
              <w:t xml:space="preserve">а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лап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ния</w:t>
            </w:r>
            <w:r w:rsidRPr="00137196">
              <w:rPr>
                <w:rFonts w:eastAsia="Calibri"/>
                <w:spacing w:val="4"/>
                <w:lang w:eastAsia="en-US"/>
              </w:rPr>
              <w:t>р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ой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494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760"/>
                <w:tab w:val="left" w:pos="1100"/>
                <w:tab w:val="left" w:pos="1260"/>
                <w:tab w:val="left" w:pos="1460"/>
                <w:tab w:val="left" w:pos="1960"/>
                <w:tab w:val="left" w:pos="2020"/>
                <w:tab w:val="left" w:pos="2400"/>
                <w:tab w:val="left" w:pos="2920"/>
                <w:tab w:val="left" w:pos="300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Н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ыполн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ние 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ния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5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43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760"/>
                <w:tab w:val="left" w:pos="1100"/>
                <w:tab w:val="left" w:pos="1260"/>
                <w:tab w:val="left" w:pos="1460"/>
                <w:tab w:val="left" w:pos="1960"/>
                <w:tab w:val="left" w:pos="2020"/>
                <w:tab w:val="left" w:pos="2400"/>
                <w:tab w:val="left" w:pos="2920"/>
                <w:tab w:val="left" w:pos="300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680"/>
                <w:tab w:val="left" w:pos="242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 xml:space="preserve">к не </w:t>
            </w:r>
            <w:r w:rsidRPr="00137196">
              <w:rPr>
                <w:rFonts w:eastAsia="Calibri"/>
                <w:lang w:eastAsia="en-US"/>
              </w:rPr>
              <w:tab/>
              <w:t>з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по</w:t>
            </w:r>
            <w:r w:rsidRPr="00137196">
              <w:rPr>
                <w:rFonts w:eastAsia="Calibri"/>
                <w:spacing w:val="1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 xml:space="preserve">нил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4"/>
                <w:lang w:eastAsia="en-US"/>
              </w:rPr>
              <w:t>нк</w:t>
            </w:r>
            <w:r w:rsidRPr="00137196">
              <w:rPr>
                <w:rFonts w:eastAsia="Calibri"/>
                <w:lang w:eastAsia="en-US"/>
              </w:rPr>
              <w:t>у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724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760"/>
                <w:tab w:val="left" w:pos="1100"/>
                <w:tab w:val="left" w:pos="1260"/>
                <w:tab w:val="left" w:pos="1460"/>
                <w:tab w:val="left" w:pos="1960"/>
                <w:tab w:val="left" w:pos="2020"/>
                <w:tab w:val="left" w:pos="2400"/>
                <w:tab w:val="left" w:pos="2920"/>
                <w:tab w:val="left" w:pos="300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500"/>
                <w:tab w:val="left" w:pos="236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Каса</w:t>
            </w:r>
            <w:r w:rsidRPr="00137196">
              <w:rPr>
                <w:rFonts w:eastAsia="Calibri"/>
                <w:lang w:eastAsia="en-US"/>
              </w:rPr>
              <w:t xml:space="preserve">ние или </w:t>
            </w:r>
            <w:r w:rsidRPr="00137196">
              <w:rPr>
                <w:rFonts w:eastAsia="Calibri"/>
                <w:spacing w:val="1"/>
                <w:lang w:eastAsia="en-US"/>
              </w:rPr>
              <w:t>смеще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2792"/>
        </w:trPr>
        <w:tc>
          <w:tcPr>
            <w:tcW w:w="3293" w:type="dxa"/>
            <w:gridSpan w:val="3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580"/>
                <w:tab w:val="left" w:pos="256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ы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зд за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лы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658"/>
        </w:trPr>
        <w:tc>
          <w:tcPr>
            <w:tcW w:w="32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w w:val="99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w w:val="99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w w:val="99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w w:val="99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w w:val="99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w w:val="99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о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</w:t>
            </w: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ба</w:t>
            </w:r>
            <w:r w:rsidRPr="00137196">
              <w:rPr>
                <w:rFonts w:eastAsia="Calibri"/>
                <w:b/>
                <w:bCs/>
                <w:spacing w:val="2"/>
                <w:w w:val="99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w w:val="99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w w:val="99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в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1005"/>
        </w:trPr>
        <w:tc>
          <w:tcPr>
            <w:tcW w:w="325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иц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3"/>
                <w:lang w:eastAsia="en-US"/>
              </w:rPr>
              <w:t>ь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</w:p>
          <w:p w:rsidR="00137196" w:rsidRPr="00137196" w:rsidRDefault="00137196" w:rsidP="00137196">
            <w:pPr>
              <w:widowControl w:val="0"/>
              <w:tabs>
                <w:tab w:val="left" w:pos="1100"/>
                <w:tab w:val="left" w:pos="1460"/>
                <w:tab w:val="left" w:pos="1660"/>
                <w:tab w:val="left" w:pos="2060"/>
                <w:tab w:val="left" w:pos="2500"/>
                <w:tab w:val="left" w:pos="286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м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ж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lang w:eastAsia="en-US"/>
              </w:rPr>
              <w:t>».</w:t>
            </w: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,з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я в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ори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ор,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олж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 з</w:t>
            </w:r>
            <w:r w:rsidRPr="00137196">
              <w:rPr>
                <w:rFonts w:eastAsia="Calibri"/>
                <w:spacing w:val="1"/>
                <w:w w:val="99"/>
                <w:lang w:eastAsia="en-US"/>
              </w:rPr>
              <w:t>а</w:t>
            </w:r>
            <w:r w:rsidRPr="00137196">
              <w:rPr>
                <w:rFonts w:eastAsia="Calibri"/>
                <w:spacing w:val="-2"/>
                <w:w w:val="99"/>
                <w:lang w:eastAsia="en-US"/>
              </w:rPr>
              <w:t>т</w:t>
            </w:r>
            <w:r w:rsidRPr="00137196">
              <w:rPr>
                <w:rFonts w:eastAsia="Calibri"/>
                <w:w w:val="99"/>
                <w:lang w:eastAsia="en-US"/>
              </w:rPr>
              <w:t>ор</w:t>
            </w:r>
            <w:r w:rsidRPr="00137196">
              <w:rPr>
                <w:rFonts w:eastAsia="Calibri"/>
                <w:spacing w:val="1"/>
                <w:w w:val="99"/>
                <w:lang w:eastAsia="en-US"/>
              </w:rPr>
              <w:t>м</w:t>
            </w:r>
            <w:r w:rsidRPr="00137196">
              <w:rPr>
                <w:rFonts w:eastAsia="Calibri"/>
                <w:w w:val="99"/>
                <w:lang w:eastAsia="en-US"/>
              </w:rPr>
              <w:t>оз</w:t>
            </w:r>
            <w:r w:rsidRPr="00137196">
              <w:rPr>
                <w:rFonts w:eastAsia="Calibri"/>
                <w:spacing w:val="5"/>
                <w:w w:val="99"/>
                <w:lang w:eastAsia="en-US"/>
              </w:rPr>
              <w:t>и</w:t>
            </w:r>
            <w:r w:rsidRPr="00137196">
              <w:rPr>
                <w:rFonts w:eastAsia="Calibri"/>
                <w:spacing w:val="-2"/>
                <w:w w:val="99"/>
                <w:lang w:eastAsia="en-US"/>
              </w:rPr>
              <w:t>т</w:t>
            </w:r>
            <w:r w:rsidRPr="00137196">
              <w:rPr>
                <w:rFonts w:eastAsia="Calibri"/>
                <w:w w:val="99"/>
                <w:lang w:eastAsia="en-US"/>
              </w:rPr>
              <w:t xml:space="preserve">ь 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ло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ип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 xml:space="preserve">,  </w:t>
            </w:r>
            <w:r w:rsidRPr="00137196">
              <w:rPr>
                <w:rFonts w:eastAsia="Calibri"/>
                <w:spacing w:val="1"/>
                <w:lang w:eastAsia="en-US"/>
              </w:rPr>
              <w:t>ма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ма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-2"/>
                <w:lang w:eastAsia="en-US"/>
              </w:rPr>
              <w:t>ь</w:t>
            </w:r>
            <w:r w:rsidRPr="00137196">
              <w:rPr>
                <w:rFonts w:eastAsia="Calibri"/>
                <w:lang w:eastAsia="en-US"/>
              </w:rPr>
              <w:t>нопри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 xml:space="preserve">лизив </w:t>
            </w:r>
            <w:r w:rsidRPr="00137196">
              <w:rPr>
                <w:rFonts w:eastAsia="Calibri"/>
                <w:w w:val="99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w w:val="99"/>
                <w:lang w:eastAsia="en-US"/>
              </w:rPr>
              <w:t>е</w:t>
            </w:r>
            <w:r w:rsidRPr="00137196">
              <w:rPr>
                <w:rFonts w:eastAsia="Calibri"/>
                <w:w w:val="99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w w:val="99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w w:val="99"/>
                <w:lang w:eastAsia="en-US"/>
              </w:rPr>
              <w:t>д</w:t>
            </w:r>
            <w:r w:rsidRPr="00137196">
              <w:rPr>
                <w:rFonts w:eastAsia="Calibri"/>
                <w:w w:val="99"/>
                <w:lang w:eastAsia="en-US"/>
              </w:rPr>
              <w:t>н</w:t>
            </w:r>
            <w:r w:rsidRPr="00137196">
              <w:rPr>
                <w:rFonts w:eastAsia="Calibri"/>
                <w:spacing w:val="1"/>
                <w:w w:val="99"/>
                <w:lang w:eastAsia="en-US"/>
              </w:rPr>
              <w:t>е</w:t>
            </w:r>
            <w:r w:rsidRPr="00137196">
              <w:rPr>
                <w:rFonts w:eastAsia="Calibri"/>
                <w:w w:val="99"/>
                <w:lang w:eastAsia="en-US"/>
              </w:rPr>
              <w:t xml:space="preserve">е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ес</w:t>
            </w:r>
            <w:r w:rsidRPr="00137196">
              <w:rPr>
                <w:rFonts w:eastAsia="Calibri"/>
                <w:lang w:eastAsia="en-US"/>
              </w:rPr>
              <w:t>о к пл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 xml:space="preserve">е </w:t>
            </w:r>
            <w:r w:rsidRPr="00137196">
              <w:rPr>
                <w:rFonts w:eastAsia="Calibri"/>
                <w:w w:val="99"/>
                <w:lang w:eastAsia="en-US"/>
              </w:rPr>
              <w:t xml:space="preserve">и </w:t>
            </w:r>
            <w:r w:rsidRPr="00137196">
              <w:rPr>
                <w:rFonts w:eastAsia="Calibri"/>
                <w:lang w:eastAsia="en-US"/>
              </w:rPr>
              <w:t xml:space="preserve">не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 xml:space="preserve">ив 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еприэ</w:t>
            </w:r>
            <w:r w:rsidRPr="00137196">
              <w:rPr>
                <w:rFonts w:eastAsia="Calibri"/>
                <w:spacing w:val="-1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ом</w:t>
            </w: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900"/>
                <w:tab w:val="left" w:pos="1560"/>
                <w:tab w:val="left" w:pos="236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а или но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и 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а н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5"/>
                <w:lang w:eastAsia="en-US"/>
              </w:rPr>
              <w:t>х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я за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ам</w:t>
            </w:r>
            <w:r w:rsidRPr="00137196">
              <w:rPr>
                <w:rFonts w:eastAsia="Calibri"/>
                <w:lang w:eastAsia="en-US"/>
              </w:rPr>
              <w:t>и 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ж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975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740"/>
                <w:tab w:val="left" w:pos="332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3"/>
                <w:lang w:eastAsia="en-US"/>
              </w:rPr>
              <w:t>В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ло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ип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д н</w:t>
            </w:r>
            <w:r w:rsidRPr="00137196">
              <w:rPr>
                <w:rFonts w:eastAsia="Calibri"/>
                <w:spacing w:val="6"/>
                <w:lang w:eastAsia="en-US"/>
              </w:rPr>
              <w:t>а</w:t>
            </w:r>
            <w:r w:rsidRPr="00137196">
              <w:rPr>
                <w:rFonts w:eastAsia="Calibri"/>
                <w:spacing w:val="-5"/>
                <w:lang w:eastAsia="en-US"/>
              </w:rPr>
              <w:t>х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я за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ам</w:t>
            </w:r>
            <w:r w:rsidRPr="00137196">
              <w:rPr>
                <w:rFonts w:eastAsia="Calibri"/>
                <w:lang w:eastAsia="en-US"/>
              </w:rPr>
              <w:t>ио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ж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566"/>
        </w:trPr>
        <w:tc>
          <w:tcPr>
            <w:tcW w:w="325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ние пл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915"/>
        </w:trPr>
        <w:tc>
          <w:tcPr>
            <w:tcW w:w="329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 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хба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в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494"/>
        </w:trPr>
        <w:tc>
          <w:tcPr>
            <w:tcW w:w="329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3"/>
                <w:lang w:eastAsia="en-US"/>
              </w:rPr>
              <w:t>ь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м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» 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и </w:t>
            </w:r>
            <w:r w:rsidRPr="00137196">
              <w:rPr>
                <w:rFonts w:eastAsia="Calibri"/>
                <w:b/>
                <w:bCs/>
                <w:spacing w:val="5"/>
                <w:lang w:eastAsia="en-US"/>
              </w:rPr>
              <w:t>«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у</w:t>
            </w:r>
            <w:r w:rsidRPr="00137196">
              <w:rPr>
                <w:rFonts w:eastAsia="Calibri"/>
                <w:b/>
                <w:bCs/>
                <w:lang w:eastAsia="en-US"/>
              </w:rPr>
              <w:t>г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widowControl w:val="0"/>
              <w:tabs>
                <w:tab w:val="left" w:pos="1640"/>
                <w:tab w:val="left" w:pos="1960"/>
                <w:tab w:val="left" w:pos="2040"/>
                <w:tab w:val="left" w:pos="2500"/>
                <w:tab w:val="left" w:pos="312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3"/>
                <w:lang w:eastAsia="en-US"/>
              </w:rPr>
              <w:t>ь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м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»</w:t>
            </w:r>
            <w:r w:rsidRPr="00137196">
              <w:rPr>
                <w:rFonts w:eastAsia="Calibri"/>
                <w:b/>
                <w:bCs/>
                <w:lang w:eastAsia="en-US"/>
              </w:rPr>
              <w:t>.</w:t>
            </w:r>
            <w:r w:rsidRPr="00137196">
              <w:rPr>
                <w:rFonts w:eastAsia="Calibri"/>
                <w:spacing w:val="4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к про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lang w:eastAsia="en-US"/>
              </w:rPr>
              <w:t>т</w:t>
            </w:r>
            <w:r w:rsidRPr="00137196">
              <w:rPr>
                <w:rFonts w:eastAsia="Calibri"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6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иепо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ори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4"/>
                <w:lang w:eastAsia="en-US"/>
              </w:rPr>
              <w:t>р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lang w:eastAsia="en-US"/>
              </w:rPr>
              <w:t>,  о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зо</w:t>
            </w:r>
            <w:r w:rsidRPr="00137196">
              <w:rPr>
                <w:rFonts w:eastAsia="Calibri"/>
                <w:spacing w:val="-1"/>
                <w:lang w:eastAsia="en-US"/>
              </w:rPr>
              <w:t>в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6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ам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spacing w:val="-1"/>
                <w:w w:val="99"/>
                <w:lang w:eastAsia="en-US"/>
              </w:rPr>
              <w:t>(к</w:t>
            </w:r>
            <w:r w:rsidRPr="00137196">
              <w:rPr>
                <w:rFonts w:eastAsia="Calibri"/>
                <w:spacing w:val="1"/>
                <w:w w:val="99"/>
                <w:lang w:eastAsia="en-US"/>
              </w:rPr>
              <w:t>ег</w:t>
            </w:r>
            <w:r w:rsidRPr="00137196">
              <w:rPr>
                <w:rFonts w:eastAsia="Calibri"/>
                <w:w w:val="99"/>
                <w:lang w:eastAsia="en-US"/>
              </w:rPr>
              <w:t>л</w:t>
            </w:r>
            <w:r w:rsidRPr="00137196">
              <w:rPr>
                <w:rFonts w:eastAsia="Calibri"/>
                <w:spacing w:val="2"/>
                <w:w w:val="99"/>
                <w:lang w:eastAsia="en-US"/>
              </w:rPr>
              <w:t>я</w:t>
            </w:r>
            <w:r w:rsidRPr="00137196">
              <w:rPr>
                <w:rFonts w:eastAsia="Calibri"/>
                <w:spacing w:val="1"/>
                <w:w w:val="99"/>
                <w:lang w:eastAsia="en-US"/>
              </w:rPr>
              <w:t>м</w:t>
            </w:r>
            <w:r w:rsidRPr="00137196">
              <w:rPr>
                <w:rFonts w:eastAsia="Calibri"/>
                <w:w w:val="99"/>
                <w:lang w:eastAsia="en-US"/>
              </w:rPr>
              <w:t xml:space="preserve">и), 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орые р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lang w:eastAsia="en-US"/>
              </w:rPr>
              <w:t>пол</w:t>
            </w:r>
            <w:r w:rsidRPr="00137196">
              <w:rPr>
                <w:rFonts w:eastAsia="Calibri"/>
                <w:spacing w:val="5"/>
                <w:lang w:eastAsia="en-US"/>
              </w:rPr>
              <w:t>о</w:t>
            </w:r>
            <w:r w:rsidRPr="00137196">
              <w:rPr>
                <w:rFonts w:eastAsia="Calibri"/>
                <w:lang w:eastAsia="en-US"/>
              </w:rPr>
              <w:t xml:space="preserve">жены </w:t>
            </w:r>
            <w:r w:rsidRPr="00137196">
              <w:rPr>
                <w:rFonts w:eastAsia="Calibri"/>
                <w:spacing w:val="4"/>
                <w:lang w:eastAsia="en-US"/>
              </w:rPr>
              <w:t>п</w:t>
            </w:r>
            <w:r w:rsidRPr="00137196">
              <w:rPr>
                <w:rFonts w:eastAsia="Calibri"/>
                <w:lang w:eastAsia="en-US"/>
              </w:rPr>
              <w:t>о лини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lang w:eastAsia="en-US"/>
              </w:rPr>
              <w:t>м</w:t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spacing w:val="1"/>
                <w:lang w:eastAsia="en-US"/>
              </w:rPr>
              <w:t>ма</w:t>
            </w:r>
            <w:r w:rsidRPr="00137196">
              <w:rPr>
                <w:rFonts w:eastAsia="Calibri"/>
                <w:lang w:eastAsia="en-US"/>
              </w:rPr>
              <w:t>ло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lang w:eastAsia="en-US"/>
              </w:rPr>
              <w:tab/>
              <w:t xml:space="preserve">и 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-2"/>
                <w:lang w:eastAsia="en-US"/>
              </w:rPr>
              <w:t>ь</w:t>
            </w:r>
            <w:r w:rsidRPr="00137196">
              <w:rPr>
                <w:rFonts w:eastAsia="Calibri"/>
                <w:spacing w:val="1"/>
                <w:lang w:eastAsia="en-US"/>
              </w:rPr>
              <w:t>ш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4"/>
                <w:lang w:eastAsia="en-US"/>
              </w:rPr>
              <w:t>р</w:t>
            </w: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3"/>
                <w:lang w:eastAsia="en-US"/>
              </w:rPr>
              <w:t>г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.З</w:t>
            </w:r>
            <w:r w:rsidRPr="00137196">
              <w:rPr>
                <w:rFonts w:eastAsia="Calibri"/>
                <w:spacing w:val="1"/>
                <w:lang w:eastAsia="en-US"/>
              </w:rPr>
              <w:t>ае</w:t>
            </w:r>
            <w:r w:rsidRPr="00137196">
              <w:rPr>
                <w:rFonts w:eastAsia="Calibri"/>
                <w:lang w:eastAsia="en-US"/>
              </w:rPr>
              <w:t>здв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ие</w:t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lang w:eastAsia="en-US"/>
              </w:rPr>
              <w:tab/>
              <w:t>с</w:t>
            </w:r>
            <w:r w:rsidRPr="00137196">
              <w:rPr>
                <w:rFonts w:eastAsia="Calibri"/>
                <w:lang w:eastAsia="en-US"/>
              </w:rPr>
              <w:tab/>
              <w:t>л</w:t>
            </w:r>
            <w:r w:rsidRPr="00137196">
              <w:rPr>
                <w:rFonts w:eastAsia="Calibri"/>
                <w:spacing w:val="-1"/>
                <w:lang w:eastAsia="en-US"/>
              </w:rPr>
              <w:t>ю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 xml:space="preserve">ой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ороны</w:t>
            </w: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ние 1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-1"/>
                <w:lang w:eastAsia="en-US"/>
              </w:rPr>
              <w:t>(к</w:t>
            </w:r>
            <w:r w:rsidRPr="00137196">
              <w:rPr>
                <w:rFonts w:eastAsia="Calibri"/>
                <w:spacing w:val="1"/>
                <w:lang w:eastAsia="en-US"/>
              </w:rPr>
              <w:t>ег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5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1560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560"/>
                <w:tab w:val="left" w:pos="252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ы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зд</w:t>
            </w:r>
            <w:r w:rsidRPr="00137196">
              <w:rPr>
                <w:rFonts w:eastAsia="Calibri"/>
                <w:lang w:eastAsia="en-US"/>
              </w:rPr>
              <w:tab/>
              <w:t>за</w:t>
            </w:r>
            <w:r w:rsidRPr="00137196">
              <w:rPr>
                <w:rFonts w:eastAsia="Calibri"/>
                <w:lang w:eastAsia="en-US"/>
              </w:rPr>
              <w:tab/>
              <w:t>пре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лы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</w:p>
          <w:p w:rsidR="00137196" w:rsidRPr="00137196" w:rsidRDefault="00137196" w:rsidP="00137196">
            <w:pPr>
              <w:widowControl w:val="0"/>
              <w:tabs>
                <w:tab w:val="left" w:pos="1920"/>
                <w:tab w:val="left" w:pos="260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ия</w:t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lang w:eastAsia="en-US"/>
              </w:rPr>
              <w:t>за</w:t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ж</w:t>
            </w:r>
            <w:r w:rsidRPr="00137196">
              <w:rPr>
                <w:rFonts w:eastAsia="Calibri"/>
                <w:spacing w:val="6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ую н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прой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н</w:t>
            </w:r>
            <w:r w:rsidRPr="00137196">
              <w:rPr>
                <w:rFonts w:eastAsia="Calibri"/>
                <w:lang w:eastAsia="en-US"/>
              </w:rPr>
              <w:t>ую</w:t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lang w:eastAsia="en-US"/>
              </w:rPr>
              <w:tab/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</w:t>
            </w:r>
            <w:r w:rsidRPr="00137196">
              <w:rPr>
                <w:rFonts w:eastAsia="Calibri"/>
                <w:spacing w:val="4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 xml:space="preserve">у </w:t>
            </w:r>
            <w:r w:rsidRPr="00137196">
              <w:rPr>
                <w:rFonts w:eastAsia="Calibri"/>
                <w:spacing w:val="-1"/>
                <w:lang w:eastAsia="en-US"/>
              </w:rPr>
              <w:t>(к</w:t>
            </w:r>
            <w:r w:rsidRPr="00137196">
              <w:rPr>
                <w:rFonts w:eastAsia="Calibri"/>
                <w:spacing w:val="1"/>
                <w:lang w:eastAsia="en-US"/>
              </w:rPr>
              <w:t>ег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3"/>
                <w:lang w:eastAsia="en-US"/>
              </w:rPr>
              <w:t>ю</w:t>
            </w:r>
            <w:r w:rsidRPr="00137196">
              <w:rPr>
                <w:rFonts w:eastAsia="Calibri"/>
                <w:spacing w:val="-1"/>
                <w:lang w:eastAsia="en-US"/>
              </w:rPr>
              <w:t>)</w:t>
            </w:r>
            <w:r w:rsidRPr="0013719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999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560"/>
                <w:tab w:val="left" w:pos="252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3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ы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зд</w:t>
            </w:r>
            <w:r w:rsidRPr="00137196">
              <w:rPr>
                <w:rFonts w:eastAsia="Calibri"/>
                <w:lang w:eastAsia="en-US"/>
              </w:rPr>
              <w:tab/>
              <w:t>за</w:t>
            </w:r>
            <w:r w:rsidRPr="00137196">
              <w:rPr>
                <w:rFonts w:eastAsia="Calibri"/>
                <w:lang w:eastAsia="en-US"/>
              </w:rPr>
              <w:tab/>
              <w:t>пре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лы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ия </w:t>
            </w:r>
            <w:r w:rsidRPr="00137196">
              <w:rPr>
                <w:rFonts w:eastAsia="Calibri"/>
                <w:spacing w:val="5"/>
                <w:lang w:eastAsia="en-US"/>
              </w:rPr>
              <w:t>(</w:t>
            </w:r>
            <w:r w:rsidRPr="00137196">
              <w:rPr>
                <w:rFonts w:eastAsia="Calibri"/>
                <w:lang w:eastAsia="en-US"/>
              </w:rPr>
              <w:t>про</w:t>
            </w:r>
            <w:r w:rsidRPr="00137196">
              <w:rPr>
                <w:rFonts w:eastAsia="Calibri"/>
                <w:spacing w:val="4"/>
                <w:lang w:eastAsia="en-US"/>
              </w:rPr>
              <w:t>п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>к 10 и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ше</w:t>
            </w:r>
            <w:r w:rsidRPr="00137196">
              <w:rPr>
                <w:rFonts w:eastAsia="Calibri"/>
                <w:lang w:eastAsia="en-US"/>
              </w:rPr>
              <w:t>к</w:t>
            </w:r>
            <w:r w:rsidRPr="00137196">
              <w:rPr>
                <w:rFonts w:eastAsia="Calibri"/>
                <w:spacing w:val="-1"/>
                <w:lang w:eastAsia="en-US"/>
              </w:rPr>
              <w:t>(к</w:t>
            </w:r>
            <w:r w:rsidRPr="00137196">
              <w:rPr>
                <w:rFonts w:eastAsia="Calibri"/>
                <w:spacing w:val="1"/>
                <w:lang w:eastAsia="en-US"/>
              </w:rPr>
              <w:t>ег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-1"/>
                <w:lang w:eastAsia="en-US"/>
              </w:rPr>
              <w:t>)</w:t>
            </w:r>
            <w:r w:rsidRPr="00137196">
              <w:rPr>
                <w:rFonts w:eastAsia="Calibri"/>
                <w:lang w:eastAsia="en-US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10</w:t>
            </w:r>
          </w:p>
        </w:tc>
      </w:tr>
      <w:tr w:rsidR="00137196" w:rsidRPr="00137196" w:rsidTr="00137196">
        <w:trPr>
          <w:gridBefore w:val="1"/>
          <w:wBefore w:w="10" w:type="dxa"/>
          <w:trHeight w:hRule="exact" w:val="704"/>
        </w:trPr>
        <w:tc>
          <w:tcPr>
            <w:tcW w:w="329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4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ние</w:t>
            </w:r>
            <w:r w:rsidRPr="00137196">
              <w:rPr>
                <w:rFonts w:eastAsia="Calibri"/>
                <w:spacing w:val="5"/>
                <w:lang w:eastAsia="en-US"/>
              </w:rPr>
              <w:t>1</w:t>
            </w:r>
            <w:r w:rsidRPr="00137196">
              <w:rPr>
                <w:rFonts w:eastAsia="Calibri"/>
                <w:lang w:eastAsia="en-US"/>
              </w:rPr>
              <w:t>0и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ол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е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2"/>
                <w:lang w:eastAsia="en-US"/>
              </w:rPr>
              <w:t>ш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к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-1"/>
                <w:lang w:eastAsia="en-US"/>
              </w:rPr>
              <w:t>(к</w:t>
            </w:r>
            <w:r w:rsidRPr="00137196">
              <w:rPr>
                <w:rFonts w:eastAsia="Calibri"/>
                <w:spacing w:val="1"/>
                <w:lang w:eastAsia="en-US"/>
              </w:rPr>
              <w:t>ег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й)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10</w:t>
            </w:r>
          </w:p>
        </w:tc>
      </w:tr>
      <w:tr w:rsidR="00137196" w:rsidRPr="00137196" w:rsidTr="00137196">
        <w:trPr>
          <w:trHeight w:hRule="exact" w:val="866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ind w:firstLine="437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 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 xml:space="preserve">ы </w:t>
            </w:r>
            <w:r w:rsidRPr="00137196">
              <w:rPr>
                <w:rFonts w:eastAsia="Calibri"/>
                <w:b/>
                <w:bCs/>
                <w:lang w:eastAsia="en-US"/>
              </w:rPr>
              <w:t>хба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в</w:t>
            </w:r>
          </w:p>
        </w:tc>
      </w:tr>
      <w:tr w:rsidR="00137196" w:rsidRPr="00137196" w:rsidTr="00137196">
        <w:trPr>
          <w:trHeight w:hRule="exact" w:val="768"/>
        </w:trPr>
        <w:tc>
          <w:tcPr>
            <w:tcW w:w="3261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З</w:t>
            </w:r>
            <w:r w:rsidRPr="00137196">
              <w:rPr>
                <w:rFonts w:eastAsia="Calibri"/>
                <w:b/>
                <w:bCs/>
                <w:lang w:eastAsia="en-US"/>
              </w:rPr>
              <w:t>ауж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ая 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д</w:t>
            </w: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ж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а с 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м</w:t>
            </w:r>
            <w:r w:rsidRPr="00137196">
              <w:rPr>
                <w:rFonts w:eastAsia="Calibri"/>
                <w:b/>
                <w:bCs/>
                <w:lang w:eastAsia="en-US"/>
              </w:rPr>
              <w:t>».</w:t>
            </w:r>
            <w:r w:rsidRPr="00137196">
              <w:rPr>
                <w:rFonts w:eastAsia="Calibri"/>
                <w:b/>
                <w:bCs/>
                <w:lang w:eastAsia="en-US"/>
              </w:rPr>
              <w:tab/>
            </w: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ник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олж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 xml:space="preserve">н </w:t>
            </w:r>
            <w:r w:rsidRPr="00137196">
              <w:rPr>
                <w:rFonts w:eastAsia="Calibri"/>
                <w:lang w:eastAsia="en-US"/>
              </w:rPr>
              <w:lastRenderedPageBreak/>
              <w:t>про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spacing w:val="-5"/>
                <w:lang w:eastAsia="en-US"/>
              </w:rPr>
              <w:t>х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ь по</w:t>
            </w:r>
            <w:r w:rsidRPr="00137196">
              <w:rPr>
                <w:rFonts w:eastAsia="Calibri"/>
                <w:spacing w:val="1"/>
                <w:lang w:eastAsia="en-US"/>
              </w:rPr>
              <w:t>га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ри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 xml:space="preserve">ной 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орож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е из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ше</w:t>
            </w:r>
            <w:r w:rsidRPr="00137196">
              <w:rPr>
                <w:rFonts w:eastAsia="Calibri"/>
                <w:lang w:eastAsia="en-US"/>
              </w:rPr>
              <w:t xml:space="preserve">к </w:t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spacing w:val="1"/>
                <w:lang w:eastAsia="en-US"/>
              </w:rPr>
              <w:t>ша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),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аяс</w:t>
            </w:r>
            <w:r w:rsidRPr="00137196">
              <w:rPr>
                <w:rFonts w:eastAsia="Calibri"/>
                <w:lang w:eastAsia="en-US"/>
              </w:rPr>
              <w:t>ьне</w:t>
            </w:r>
            <w:r w:rsidRPr="00137196">
              <w:rPr>
                <w:rFonts w:eastAsia="Calibri"/>
                <w:spacing w:val="1"/>
                <w:lang w:eastAsia="en-US"/>
              </w:rPr>
              <w:t>смес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ь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lang w:eastAsia="en-US"/>
              </w:rPr>
              <w:t>х</w:t>
            </w: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640"/>
                <w:tab w:val="left" w:pos="274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lastRenderedPageBreak/>
              <w:t>Смеще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ше</w:t>
            </w:r>
            <w:r w:rsidRPr="00137196">
              <w:rPr>
                <w:rFonts w:eastAsia="Calibri"/>
                <w:lang w:eastAsia="en-US"/>
              </w:rPr>
              <w:t xml:space="preserve">к </w:t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spacing w:val="1"/>
                <w:lang w:eastAsia="en-US"/>
              </w:rPr>
              <w:t>ша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) вп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ом</w:t>
            </w:r>
            <w:r w:rsidRPr="00137196">
              <w:rPr>
                <w:rFonts w:eastAsia="Calibri"/>
                <w:spacing w:val="1"/>
                <w:lang w:eastAsia="en-US"/>
              </w:rPr>
              <w:t>се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оре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4</w:t>
            </w:r>
          </w:p>
        </w:tc>
      </w:tr>
      <w:tr w:rsidR="00137196" w:rsidRPr="00137196" w:rsidTr="00137196">
        <w:trPr>
          <w:trHeight w:hRule="exact" w:val="694"/>
        </w:trPr>
        <w:tc>
          <w:tcPr>
            <w:tcW w:w="326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640"/>
                <w:tab w:val="left" w:pos="274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Смеще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ше</w:t>
            </w:r>
            <w:r w:rsidRPr="00137196">
              <w:rPr>
                <w:rFonts w:eastAsia="Calibri"/>
                <w:lang w:eastAsia="en-US"/>
              </w:rPr>
              <w:t xml:space="preserve">к </w:t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spacing w:val="1"/>
                <w:lang w:eastAsia="en-US"/>
              </w:rPr>
              <w:t>ша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 xml:space="preserve">) 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-2"/>
                <w:lang w:eastAsia="en-US"/>
              </w:rPr>
              <w:t>вт</w:t>
            </w:r>
            <w:r w:rsidRPr="00137196">
              <w:rPr>
                <w:rFonts w:eastAsia="Calibri"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lang w:eastAsia="en-US"/>
              </w:rPr>
              <w:t>ром</w:t>
            </w:r>
            <w:r w:rsidRPr="00137196">
              <w:rPr>
                <w:rFonts w:eastAsia="Calibri"/>
                <w:spacing w:val="1"/>
                <w:lang w:eastAsia="en-US"/>
              </w:rPr>
              <w:t>се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оре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  <w:tr w:rsidR="00137196" w:rsidRPr="00137196" w:rsidTr="00137196">
        <w:trPr>
          <w:trHeight w:hRule="exact" w:val="703"/>
        </w:trPr>
        <w:tc>
          <w:tcPr>
            <w:tcW w:w="326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640"/>
                <w:tab w:val="left" w:pos="274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Смеще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ше</w:t>
            </w:r>
            <w:r w:rsidRPr="00137196">
              <w:rPr>
                <w:rFonts w:eastAsia="Calibri"/>
                <w:lang w:eastAsia="en-US"/>
              </w:rPr>
              <w:t xml:space="preserve">к </w:t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spacing w:val="1"/>
                <w:lang w:eastAsia="en-US"/>
              </w:rPr>
              <w:t>ша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) в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ь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м</w:t>
            </w:r>
            <w:r w:rsidRPr="00137196">
              <w:rPr>
                <w:rFonts w:eastAsia="Calibri"/>
                <w:spacing w:val="1"/>
                <w:lang w:eastAsia="en-US"/>
              </w:rPr>
              <w:t>се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оре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trHeight w:hRule="exact" w:val="855"/>
        </w:trPr>
        <w:tc>
          <w:tcPr>
            <w:tcW w:w="326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72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640"/>
                <w:tab w:val="left" w:pos="2740"/>
              </w:tabs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Смеще</w:t>
            </w:r>
            <w:r w:rsidRPr="00137196">
              <w:rPr>
                <w:rFonts w:eastAsia="Calibri"/>
                <w:lang w:eastAsia="en-US"/>
              </w:rPr>
              <w:t xml:space="preserve">ние </w:t>
            </w:r>
            <w:r w:rsidRPr="00137196">
              <w:rPr>
                <w:rFonts w:eastAsia="Calibri"/>
                <w:spacing w:val="2"/>
                <w:lang w:eastAsia="en-US"/>
              </w:rPr>
              <w:t>ф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ше</w:t>
            </w:r>
            <w:r w:rsidRPr="00137196">
              <w:rPr>
                <w:rFonts w:eastAsia="Calibri"/>
                <w:lang w:eastAsia="en-US"/>
              </w:rPr>
              <w:t xml:space="preserve">к </w:t>
            </w:r>
            <w:r w:rsidRPr="00137196">
              <w:rPr>
                <w:rFonts w:eastAsia="Calibri"/>
                <w:spacing w:val="-1"/>
                <w:lang w:eastAsia="en-US"/>
              </w:rPr>
              <w:t>(</w:t>
            </w:r>
            <w:r w:rsidRPr="00137196">
              <w:rPr>
                <w:rFonts w:eastAsia="Calibri"/>
                <w:spacing w:val="1"/>
                <w:lang w:eastAsia="en-US"/>
              </w:rPr>
              <w:t>ша</w:t>
            </w:r>
            <w:r w:rsidRPr="00137196">
              <w:rPr>
                <w:rFonts w:eastAsia="Calibri"/>
                <w:lang w:eastAsia="en-US"/>
              </w:rPr>
              <w:t>й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) в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-2"/>
                <w:lang w:eastAsia="en-US"/>
              </w:rPr>
              <w:t>тв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4"/>
                <w:lang w:eastAsia="en-US"/>
              </w:rPr>
              <w:t>р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ом</w:t>
            </w:r>
            <w:r w:rsidRPr="00137196">
              <w:rPr>
                <w:rFonts w:eastAsia="Calibri"/>
                <w:spacing w:val="1"/>
                <w:lang w:eastAsia="en-US"/>
              </w:rPr>
              <w:t>се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оре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trHeight w:hRule="exact" w:val="826"/>
        </w:trPr>
        <w:tc>
          <w:tcPr>
            <w:tcW w:w="330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я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я</w:t>
            </w:r>
          </w:p>
        </w:tc>
        <w:tc>
          <w:tcPr>
            <w:tcW w:w="36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-4"/>
                <w:lang w:eastAsia="en-US"/>
              </w:rPr>
              <w:t>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б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 xml:space="preserve"> 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ып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lang w:eastAsia="en-US"/>
              </w:rPr>
              <w:t>и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ind w:firstLine="442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чес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rFonts w:eastAsia="Calibri"/>
                <w:b/>
                <w:bCs/>
                <w:lang w:eastAsia="en-US"/>
              </w:rPr>
              <w:t>о ш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lang w:eastAsia="en-US"/>
              </w:rPr>
              <w:t>ф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rFonts w:eastAsia="Calibri"/>
                <w:b/>
                <w:bCs/>
                <w:lang w:eastAsia="en-US"/>
              </w:rPr>
              <w:t>хба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lang w:eastAsia="en-US"/>
              </w:rPr>
              <w:t>в</w:t>
            </w:r>
          </w:p>
        </w:tc>
      </w:tr>
      <w:tr w:rsidR="00137196" w:rsidRPr="00137196" w:rsidTr="00137196">
        <w:trPr>
          <w:trHeight w:hRule="exact" w:val="470"/>
        </w:trPr>
        <w:tc>
          <w:tcPr>
            <w:tcW w:w="3303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282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lang w:eastAsia="en-US"/>
              </w:rPr>
              <w:t>«П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з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д 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lang w:eastAsia="en-US"/>
              </w:rPr>
              <w:t xml:space="preserve">од 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п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к</w:t>
            </w:r>
            <w:r w:rsidRPr="00137196">
              <w:rPr>
                <w:rFonts w:eastAsia="Calibri"/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rFonts w:eastAsia="Calibri"/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rFonts w:eastAsia="Calibri"/>
                <w:b/>
                <w:bCs/>
                <w:spacing w:val="-2"/>
                <w:lang w:eastAsia="en-US"/>
              </w:rPr>
              <w:t>д</w:t>
            </w:r>
            <w:r w:rsidRPr="00137196">
              <w:rPr>
                <w:rFonts w:eastAsia="Calibri"/>
                <w:b/>
                <w:bCs/>
                <w:spacing w:val="3"/>
                <w:lang w:eastAsia="en-US"/>
              </w:rPr>
              <w:t>ин</w:t>
            </w:r>
            <w:r w:rsidRPr="00137196">
              <w:rPr>
                <w:rFonts w:eastAsia="Calibri"/>
                <w:b/>
                <w:bCs/>
                <w:lang w:eastAsia="en-US"/>
              </w:rPr>
              <w:t>о</w:t>
            </w:r>
            <w:r w:rsidRPr="00137196">
              <w:rPr>
                <w:rFonts w:eastAsia="Calibri"/>
                <w:b/>
                <w:bCs/>
                <w:spacing w:val="1"/>
                <w:lang w:eastAsia="en-US"/>
              </w:rPr>
              <w:t>й</w:t>
            </w:r>
            <w:r w:rsidRPr="00137196">
              <w:rPr>
                <w:rFonts w:eastAsia="Calibri"/>
                <w:b/>
                <w:bCs/>
                <w:lang w:eastAsia="en-US"/>
              </w:rPr>
              <w:t>».</w:t>
            </w:r>
          </w:p>
          <w:p w:rsidR="00137196" w:rsidRPr="00137196" w:rsidRDefault="00137196" w:rsidP="00137196">
            <w:pPr>
              <w:widowControl w:val="0"/>
              <w:tabs>
                <w:tab w:val="left" w:pos="780"/>
                <w:tab w:val="left" w:pos="1520"/>
                <w:tab w:val="left" w:pos="2040"/>
              </w:tabs>
              <w:autoSpaceDE w:val="0"/>
              <w:autoSpaceDN w:val="0"/>
              <w:adjustRightInd w:val="0"/>
              <w:jc w:val="both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lang w:eastAsia="en-US"/>
              </w:rPr>
              <w:t>У</w:t>
            </w:r>
            <w:r w:rsidRPr="00137196">
              <w:rPr>
                <w:rFonts w:eastAsia="Calibri"/>
                <w:spacing w:val="-1"/>
                <w:lang w:eastAsia="en-US"/>
              </w:rPr>
              <w:t>ч</w:t>
            </w:r>
            <w:r w:rsidRPr="00137196">
              <w:rPr>
                <w:rFonts w:eastAsia="Calibri"/>
                <w:spacing w:val="1"/>
                <w:lang w:eastAsia="en-US"/>
              </w:rPr>
              <w:t>ас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, н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лон</w:t>
            </w:r>
            <w:r w:rsidRPr="00137196">
              <w:rPr>
                <w:rFonts w:eastAsia="Calibri"/>
                <w:spacing w:val="4"/>
                <w:lang w:eastAsia="en-US"/>
              </w:rPr>
              <w:t>и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spacing w:val="1"/>
                <w:lang w:eastAsia="en-US"/>
              </w:rPr>
              <w:t>ш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lang w:eastAsia="en-US"/>
              </w:rPr>
              <w:t xml:space="preserve">ьк </w:t>
            </w:r>
            <w:r w:rsidRPr="00137196">
              <w:rPr>
                <w:rFonts w:eastAsia="Calibri"/>
                <w:spacing w:val="4"/>
                <w:lang w:eastAsia="en-US"/>
              </w:rPr>
              <w:t>р</w:t>
            </w:r>
            <w:r w:rsidRPr="00137196">
              <w:rPr>
                <w:rFonts w:eastAsia="Calibri"/>
                <w:spacing w:val="-5"/>
                <w:lang w:eastAsia="en-US"/>
              </w:rPr>
              <w:t>у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-1"/>
                <w:lang w:eastAsia="en-US"/>
              </w:rPr>
              <w:t>ю</w:t>
            </w:r>
            <w:r w:rsidRPr="00137196">
              <w:rPr>
                <w:rFonts w:eastAsia="Calibri"/>
                <w:lang w:eastAsia="en-US"/>
              </w:rPr>
              <w:t>, про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зж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6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т пр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п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lang w:eastAsia="en-US"/>
              </w:rPr>
              <w:t xml:space="preserve">ие </w:t>
            </w:r>
            <w:r w:rsidRPr="00137196">
              <w:rPr>
                <w:rFonts w:eastAsia="Calibri"/>
                <w:spacing w:val="-2"/>
                <w:lang w:eastAsia="en-US"/>
              </w:rPr>
              <w:t>(</w:t>
            </w:r>
            <w:r w:rsidRPr="00137196">
              <w:rPr>
                <w:rFonts w:eastAsia="Calibri"/>
                <w:lang w:eastAsia="en-US"/>
              </w:rPr>
              <w:t>3п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ины по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я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 xml:space="preserve">), </w:t>
            </w: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аяс</w:t>
            </w:r>
            <w:r w:rsidRPr="00137196">
              <w:rPr>
                <w:rFonts w:eastAsia="Calibri"/>
                <w:lang w:eastAsia="en-US"/>
              </w:rPr>
              <w:t>ьнез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3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ь</w:t>
            </w:r>
            <w:r w:rsidRPr="00137196">
              <w:rPr>
                <w:rFonts w:eastAsia="Calibri"/>
                <w:spacing w:val="6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ой</w:t>
            </w:r>
            <w:r w:rsidRPr="00137196">
              <w:rPr>
                <w:rFonts w:eastAsia="Calibri"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ии</w:t>
            </w:r>
            <w:r w:rsidRPr="00137196">
              <w:rPr>
                <w:rFonts w:eastAsia="Calibri"/>
                <w:spacing w:val="-2"/>
                <w:lang w:eastAsia="en-US"/>
              </w:rPr>
              <w:t>в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4"/>
                <w:lang w:eastAsia="en-US"/>
              </w:rPr>
              <w:t>р</w:t>
            </w:r>
            <w:r w:rsidRPr="00137196">
              <w:rPr>
                <w:rFonts w:eastAsia="Calibri"/>
                <w:spacing w:val="-5"/>
                <w:lang w:eastAsia="en-US"/>
              </w:rPr>
              <w:t>х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3"/>
                <w:lang w:eastAsia="en-US"/>
              </w:rPr>
              <w:t>ю</w:t>
            </w:r>
            <w:r w:rsidRPr="00137196">
              <w:rPr>
                <w:rFonts w:eastAsia="Calibri"/>
                <w:lang w:eastAsia="en-US"/>
              </w:rPr>
              <w:t>юпл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lang w:eastAsia="en-US"/>
              </w:rPr>
              <w:t>н</w:t>
            </w:r>
            <w:r w:rsidRPr="00137196">
              <w:rPr>
                <w:rFonts w:eastAsia="Calibri"/>
                <w:spacing w:val="3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у</w:t>
            </w:r>
          </w:p>
        </w:tc>
        <w:tc>
          <w:tcPr>
            <w:tcW w:w="36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Каса</w:t>
            </w:r>
            <w:r w:rsidRPr="00137196">
              <w:rPr>
                <w:rFonts w:eastAsia="Calibri"/>
                <w:lang w:eastAsia="en-US"/>
              </w:rPr>
              <w:t>ниеп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ины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1</w:t>
            </w:r>
          </w:p>
        </w:tc>
      </w:tr>
      <w:tr w:rsidR="00137196" w:rsidRPr="00137196" w:rsidTr="00137196">
        <w:trPr>
          <w:trHeight w:hRule="exact" w:val="704"/>
        </w:trPr>
        <w:tc>
          <w:tcPr>
            <w:tcW w:w="3303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Каса</w:t>
            </w:r>
            <w:r w:rsidRPr="00137196">
              <w:rPr>
                <w:rFonts w:eastAsia="Calibri"/>
                <w:lang w:eastAsia="en-US"/>
              </w:rPr>
              <w:t>ниеп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иныи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к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2</w:t>
            </w:r>
          </w:p>
        </w:tc>
      </w:tr>
      <w:tr w:rsidR="00137196" w:rsidRPr="00137196" w:rsidTr="00137196">
        <w:trPr>
          <w:trHeight w:hRule="exact" w:val="1394"/>
        </w:trPr>
        <w:tc>
          <w:tcPr>
            <w:tcW w:w="3303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6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2"/>
                <w:lang w:eastAsia="en-US"/>
              </w:rPr>
              <w:t>б</w:t>
            </w:r>
            <w:r w:rsidRPr="00137196">
              <w:rPr>
                <w:rFonts w:eastAsia="Calibri"/>
                <w:lang w:eastAsia="en-US"/>
              </w:rPr>
              <w:t>и</w:t>
            </w:r>
            <w:r w:rsidRPr="00137196">
              <w:rPr>
                <w:rFonts w:eastAsia="Calibri"/>
                <w:spacing w:val="-1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ап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lang w:eastAsia="en-US"/>
              </w:rPr>
              <w:t>р</w:t>
            </w:r>
            <w:r w:rsidRPr="00137196">
              <w:rPr>
                <w:rFonts w:eastAsia="Calibri"/>
                <w:spacing w:val="1"/>
                <w:lang w:eastAsia="en-US"/>
              </w:rPr>
              <w:t>е</w:t>
            </w:r>
            <w:r w:rsidRPr="00137196">
              <w:rPr>
                <w:rFonts w:eastAsia="Calibri"/>
                <w:spacing w:val="-1"/>
                <w:lang w:eastAsia="en-US"/>
              </w:rPr>
              <w:t>к</w:t>
            </w:r>
            <w:r w:rsidRPr="00137196">
              <w:rPr>
                <w:rFonts w:eastAsia="Calibri"/>
                <w:lang w:eastAsia="en-US"/>
              </w:rPr>
              <w:t>л</w:t>
            </w:r>
            <w:r w:rsidRPr="00137196">
              <w:rPr>
                <w:rFonts w:eastAsia="Calibri"/>
                <w:spacing w:val="1"/>
                <w:lang w:eastAsia="en-US"/>
              </w:rPr>
              <w:t>а</w:t>
            </w:r>
            <w:r w:rsidRPr="00137196">
              <w:rPr>
                <w:rFonts w:eastAsia="Calibri"/>
                <w:spacing w:val="2"/>
                <w:lang w:eastAsia="en-US"/>
              </w:rPr>
              <w:t>д</w:t>
            </w:r>
            <w:r w:rsidRPr="00137196">
              <w:rPr>
                <w:rFonts w:eastAsia="Calibri"/>
                <w:lang w:eastAsia="en-US"/>
              </w:rPr>
              <w:t>инаили</w:t>
            </w:r>
          </w:p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spacing w:val="1"/>
                <w:lang w:eastAsia="en-US"/>
              </w:rPr>
              <w:t>с</w:t>
            </w:r>
            <w:r w:rsidRPr="00137196">
              <w:rPr>
                <w:rFonts w:eastAsia="Calibri"/>
                <w:spacing w:val="-2"/>
                <w:lang w:eastAsia="en-US"/>
              </w:rPr>
              <w:t>т</w:t>
            </w:r>
            <w:r w:rsidRPr="00137196">
              <w:rPr>
                <w:rFonts w:eastAsia="Calibri"/>
                <w:lang w:eastAsia="en-US"/>
              </w:rPr>
              <w:t>ойка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137196">
              <w:rPr>
                <w:rFonts w:eastAsia="Calibri"/>
                <w:b/>
                <w:bCs/>
                <w:w w:val="99"/>
                <w:lang w:eastAsia="en-US"/>
              </w:rPr>
              <w:t>3</w:t>
            </w:r>
          </w:p>
        </w:tc>
      </w:tr>
    </w:tbl>
    <w:p w:rsidR="00137196" w:rsidRPr="00137196" w:rsidRDefault="00137196" w:rsidP="00137196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200" w:line="276" w:lineRule="auto"/>
        <w:contextualSpacing/>
        <w:rPr>
          <w:lang w:eastAsia="en-US"/>
        </w:rPr>
      </w:pPr>
      <w:r w:rsidRPr="00137196">
        <w:rPr>
          <w:b/>
          <w:bCs/>
          <w:spacing w:val="1"/>
          <w:lang w:eastAsia="en-US"/>
        </w:rPr>
        <w:t>Ш</w:t>
      </w:r>
      <w:r w:rsidRPr="00137196">
        <w:rPr>
          <w:b/>
          <w:bCs/>
          <w:spacing w:val="-2"/>
          <w:lang w:eastAsia="en-US"/>
        </w:rPr>
        <w:t>т</w:t>
      </w:r>
      <w:r w:rsidRPr="00137196">
        <w:rPr>
          <w:b/>
          <w:bCs/>
          <w:spacing w:val="-1"/>
          <w:lang w:eastAsia="en-US"/>
        </w:rPr>
        <w:t>р</w:t>
      </w:r>
      <w:r w:rsidRPr="00137196">
        <w:rPr>
          <w:b/>
          <w:bCs/>
          <w:spacing w:val="4"/>
          <w:lang w:eastAsia="en-US"/>
        </w:rPr>
        <w:t>а</w:t>
      </w:r>
      <w:r w:rsidRPr="00137196">
        <w:rPr>
          <w:b/>
          <w:bCs/>
          <w:lang w:eastAsia="en-US"/>
        </w:rPr>
        <w:t>ф</w:t>
      </w:r>
      <w:r w:rsidRPr="00137196">
        <w:rPr>
          <w:b/>
          <w:bCs/>
          <w:spacing w:val="2"/>
          <w:lang w:eastAsia="en-US"/>
        </w:rPr>
        <w:t>н</w:t>
      </w:r>
      <w:r w:rsidRPr="00137196">
        <w:rPr>
          <w:b/>
          <w:bCs/>
          <w:spacing w:val="-1"/>
          <w:lang w:eastAsia="en-US"/>
        </w:rPr>
        <w:t>ы</w:t>
      </w:r>
      <w:r w:rsidRPr="00137196">
        <w:rPr>
          <w:b/>
          <w:bCs/>
          <w:lang w:eastAsia="en-US"/>
        </w:rPr>
        <w:t>е ба</w:t>
      </w:r>
      <w:r w:rsidRPr="00137196">
        <w:rPr>
          <w:b/>
          <w:bCs/>
          <w:spacing w:val="2"/>
          <w:lang w:eastAsia="en-US"/>
        </w:rPr>
        <w:t>лл</w:t>
      </w:r>
      <w:r w:rsidRPr="00137196">
        <w:rPr>
          <w:b/>
          <w:bCs/>
          <w:spacing w:val="-1"/>
          <w:lang w:eastAsia="en-US"/>
        </w:rPr>
        <w:t>ы</w:t>
      </w:r>
      <w:r w:rsidRPr="00137196">
        <w:rPr>
          <w:b/>
          <w:bCs/>
          <w:lang w:eastAsia="en-US"/>
        </w:rPr>
        <w:t>,</w:t>
      </w:r>
      <w:r w:rsidRPr="00137196">
        <w:rPr>
          <w:b/>
          <w:bCs/>
          <w:spacing w:val="-2"/>
          <w:lang w:eastAsia="en-US"/>
        </w:rPr>
        <w:t>н</w:t>
      </w:r>
      <w:r w:rsidRPr="00137196">
        <w:rPr>
          <w:b/>
          <w:bCs/>
          <w:lang w:eastAsia="en-US"/>
        </w:rPr>
        <w:t>а</w:t>
      </w:r>
      <w:r w:rsidRPr="00137196">
        <w:rPr>
          <w:b/>
          <w:bCs/>
          <w:spacing w:val="1"/>
          <w:lang w:eastAsia="en-US"/>
        </w:rPr>
        <w:t>ч</w:t>
      </w:r>
      <w:r w:rsidRPr="00137196">
        <w:rPr>
          <w:b/>
          <w:bCs/>
          <w:spacing w:val="-2"/>
          <w:lang w:eastAsia="en-US"/>
        </w:rPr>
        <w:t>и</w:t>
      </w:r>
      <w:r w:rsidRPr="00137196">
        <w:rPr>
          <w:b/>
          <w:bCs/>
          <w:spacing w:val="1"/>
          <w:lang w:eastAsia="en-US"/>
        </w:rPr>
        <w:t>с</w:t>
      </w:r>
      <w:r w:rsidRPr="00137196">
        <w:rPr>
          <w:b/>
          <w:bCs/>
          <w:spacing w:val="2"/>
          <w:lang w:eastAsia="en-US"/>
        </w:rPr>
        <w:t>л</w:t>
      </w:r>
      <w:r w:rsidRPr="00137196">
        <w:rPr>
          <w:b/>
          <w:bCs/>
          <w:spacing w:val="-2"/>
          <w:lang w:eastAsia="en-US"/>
        </w:rPr>
        <w:t>я</w:t>
      </w:r>
      <w:r w:rsidRPr="00137196">
        <w:rPr>
          <w:b/>
          <w:bCs/>
          <w:spacing w:val="1"/>
          <w:lang w:eastAsia="en-US"/>
        </w:rPr>
        <w:t>е</w:t>
      </w:r>
      <w:r w:rsidRPr="00137196">
        <w:rPr>
          <w:b/>
          <w:bCs/>
          <w:spacing w:val="2"/>
          <w:lang w:eastAsia="en-US"/>
        </w:rPr>
        <w:t>м</w:t>
      </w:r>
      <w:r w:rsidRPr="00137196">
        <w:rPr>
          <w:b/>
          <w:bCs/>
          <w:spacing w:val="-1"/>
          <w:lang w:eastAsia="en-US"/>
        </w:rPr>
        <w:t>ы</w:t>
      </w:r>
      <w:r w:rsidRPr="00137196">
        <w:rPr>
          <w:b/>
          <w:bCs/>
          <w:lang w:eastAsia="en-US"/>
        </w:rPr>
        <w:t>е</w:t>
      </w:r>
      <w:r w:rsidRPr="00137196">
        <w:rPr>
          <w:b/>
          <w:bCs/>
          <w:spacing w:val="-1"/>
          <w:lang w:eastAsia="en-US"/>
        </w:rPr>
        <w:t>з</w:t>
      </w:r>
      <w:r w:rsidRPr="00137196">
        <w:rPr>
          <w:b/>
          <w:bCs/>
          <w:lang w:eastAsia="en-US"/>
        </w:rPr>
        <w:t>а</w:t>
      </w:r>
      <w:r w:rsidRPr="00137196">
        <w:rPr>
          <w:b/>
          <w:bCs/>
          <w:spacing w:val="-2"/>
          <w:lang w:eastAsia="en-US"/>
        </w:rPr>
        <w:t>н</w:t>
      </w:r>
      <w:r w:rsidRPr="00137196">
        <w:rPr>
          <w:b/>
          <w:bCs/>
          <w:spacing w:val="4"/>
          <w:lang w:eastAsia="en-US"/>
        </w:rPr>
        <w:t>а</w:t>
      </w:r>
      <w:r w:rsidRPr="00137196">
        <w:rPr>
          <w:b/>
          <w:bCs/>
          <w:spacing w:val="-1"/>
          <w:lang w:eastAsia="en-US"/>
        </w:rPr>
        <w:t>р</w:t>
      </w:r>
      <w:r w:rsidRPr="00137196">
        <w:rPr>
          <w:b/>
          <w:bCs/>
          <w:spacing w:val="4"/>
          <w:lang w:eastAsia="en-US"/>
        </w:rPr>
        <w:t>у</w:t>
      </w:r>
      <w:r w:rsidRPr="00137196">
        <w:rPr>
          <w:b/>
          <w:bCs/>
          <w:spacing w:val="-4"/>
          <w:lang w:eastAsia="en-US"/>
        </w:rPr>
        <w:t>ш</w:t>
      </w:r>
      <w:r w:rsidRPr="00137196">
        <w:rPr>
          <w:b/>
          <w:bCs/>
          <w:spacing w:val="1"/>
          <w:lang w:eastAsia="en-US"/>
        </w:rPr>
        <w:t>е</w:t>
      </w:r>
      <w:r w:rsidRPr="00137196">
        <w:rPr>
          <w:b/>
          <w:bCs/>
          <w:spacing w:val="3"/>
          <w:lang w:eastAsia="en-US"/>
        </w:rPr>
        <w:t>н</w:t>
      </w:r>
      <w:r w:rsidRPr="00137196">
        <w:rPr>
          <w:b/>
          <w:bCs/>
          <w:spacing w:val="-2"/>
          <w:lang w:eastAsia="en-US"/>
        </w:rPr>
        <w:t>и</w:t>
      </w:r>
      <w:r w:rsidRPr="00137196">
        <w:rPr>
          <w:b/>
          <w:bCs/>
          <w:lang w:eastAsia="en-US"/>
        </w:rPr>
        <w:t>я</w:t>
      </w:r>
      <w:r w:rsidRPr="00137196">
        <w:rPr>
          <w:b/>
          <w:bCs/>
          <w:spacing w:val="-2"/>
          <w:lang w:eastAsia="en-US"/>
        </w:rPr>
        <w:t>н</w:t>
      </w:r>
      <w:r w:rsidRPr="00137196">
        <w:rPr>
          <w:b/>
          <w:bCs/>
          <w:lang w:eastAsia="en-US"/>
        </w:rPr>
        <w:t>а</w:t>
      </w:r>
      <w:r w:rsidRPr="00137196">
        <w:rPr>
          <w:b/>
          <w:bCs/>
          <w:spacing w:val="-2"/>
          <w:lang w:eastAsia="en-US"/>
        </w:rPr>
        <w:t>в</w:t>
      </w:r>
      <w:r w:rsidRPr="00137196">
        <w:rPr>
          <w:b/>
          <w:bCs/>
          <w:spacing w:val="1"/>
          <w:lang w:eastAsia="en-US"/>
        </w:rPr>
        <w:t>с</w:t>
      </w:r>
      <w:r w:rsidRPr="00137196">
        <w:rPr>
          <w:b/>
          <w:bCs/>
          <w:spacing w:val="6"/>
          <w:lang w:eastAsia="en-US"/>
        </w:rPr>
        <w:t>е</w:t>
      </w:r>
      <w:r w:rsidRPr="00137196">
        <w:rPr>
          <w:b/>
          <w:bCs/>
          <w:lang w:eastAsia="en-US"/>
        </w:rPr>
        <w:t>хэ</w:t>
      </w:r>
      <w:r w:rsidRPr="00137196">
        <w:rPr>
          <w:b/>
          <w:bCs/>
          <w:spacing w:val="2"/>
          <w:lang w:eastAsia="en-US"/>
        </w:rPr>
        <w:t>л</w:t>
      </w:r>
      <w:r w:rsidRPr="00137196">
        <w:rPr>
          <w:b/>
          <w:bCs/>
          <w:spacing w:val="1"/>
          <w:lang w:eastAsia="en-US"/>
        </w:rPr>
        <w:t>е</w:t>
      </w:r>
      <w:r w:rsidRPr="00137196">
        <w:rPr>
          <w:b/>
          <w:bCs/>
          <w:spacing w:val="2"/>
          <w:lang w:eastAsia="en-US"/>
        </w:rPr>
        <w:t>м</w:t>
      </w:r>
      <w:r w:rsidRPr="00137196">
        <w:rPr>
          <w:b/>
          <w:bCs/>
          <w:spacing w:val="1"/>
          <w:lang w:eastAsia="en-US"/>
        </w:rPr>
        <w:t>е</w:t>
      </w:r>
      <w:r w:rsidRPr="00137196">
        <w:rPr>
          <w:b/>
          <w:bCs/>
          <w:spacing w:val="-2"/>
          <w:lang w:eastAsia="en-US"/>
        </w:rPr>
        <w:t>нт</w:t>
      </w:r>
      <w:r w:rsidRPr="00137196">
        <w:rPr>
          <w:b/>
          <w:bCs/>
          <w:spacing w:val="4"/>
          <w:lang w:eastAsia="en-US"/>
        </w:rPr>
        <w:t>а</w:t>
      </w:r>
      <w:r w:rsidRPr="00137196">
        <w:rPr>
          <w:b/>
          <w:bCs/>
          <w:lang w:eastAsia="en-US"/>
        </w:rPr>
        <w:t>х</w:t>
      </w: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989"/>
        <w:gridCol w:w="1984"/>
      </w:tblGrid>
      <w:tr w:rsidR="00137196" w:rsidRPr="00137196" w:rsidTr="00137196">
        <w:trPr>
          <w:trHeight w:hRule="exact" w:val="1967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2725"/>
                <w:tab w:val="left" w:pos="5288"/>
              </w:tabs>
              <w:autoSpaceDE w:val="0"/>
              <w:autoSpaceDN w:val="0"/>
              <w:adjustRightInd w:val="0"/>
              <w:jc w:val="center"/>
              <w:rPr>
                <w:lang w:val="en-US" w:eastAsia="en-US"/>
              </w:rPr>
            </w:pPr>
            <w:r w:rsidRPr="00137196">
              <w:rPr>
                <w:b/>
                <w:bCs/>
                <w:w w:val="99"/>
                <w:lang w:val="en-US" w:eastAsia="en-US"/>
              </w:rPr>
              <w:t>На</w:t>
            </w:r>
            <w:r w:rsidRPr="00137196">
              <w:rPr>
                <w:b/>
                <w:bCs/>
                <w:spacing w:val="-2"/>
                <w:w w:val="99"/>
                <w:lang w:val="en-US" w:eastAsia="en-US"/>
              </w:rPr>
              <w:t>р</w:t>
            </w:r>
            <w:r w:rsidRPr="00137196">
              <w:rPr>
                <w:b/>
                <w:bCs/>
                <w:spacing w:val="4"/>
                <w:w w:val="99"/>
                <w:lang w:val="en-US" w:eastAsia="en-US"/>
              </w:rPr>
              <w:t>у</w:t>
            </w:r>
            <w:r w:rsidRPr="00137196">
              <w:rPr>
                <w:b/>
                <w:bCs/>
                <w:spacing w:val="-4"/>
                <w:w w:val="99"/>
                <w:lang w:val="en-US" w:eastAsia="en-US"/>
              </w:rPr>
              <w:t>ш</w:t>
            </w:r>
            <w:r w:rsidRPr="00137196">
              <w:rPr>
                <w:b/>
                <w:bCs/>
                <w:spacing w:val="6"/>
                <w:w w:val="99"/>
                <w:lang w:val="en-US" w:eastAsia="en-US"/>
              </w:rPr>
              <w:t>е</w:t>
            </w:r>
            <w:r w:rsidRPr="00137196">
              <w:rPr>
                <w:b/>
                <w:bCs/>
                <w:spacing w:val="-2"/>
                <w:w w:val="99"/>
                <w:lang w:val="en-US" w:eastAsia="en-US"/>
              </w:rPr>
              <w:t>ни</w:t>
            </w:r>
            <w:r w:rsidRPr="00137196">
              <w:rPr>
                <w:b/>
                <w:bCs/>
                <w:w w:val="99"/>
                <w:lang w:val="en-US" w:eastAsia="en-US"/>
              </w:rPr>
              <w:t>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ind w:firstLine="6"/>
              <w:jc w:val="center"/>
              <w:rPr>
                <w:lang w:eastAsia="en-US"/>
              </w:rPr>
            </w:pPr>
            <w:r w:rsidRPr="00137196">
              <w:rPr>
                <w:b/>
                <w:bCs/>
                <w:lang w:eastAsia="en-US"/>
              </w:rPr>
              <w:t>Су</w:t>
            </w:r>
            <w:r w:rsidRPr="00137196">
              <w:rPr>
                <w:b/>
                <w:bCs/>
                <w:spacing w:val="3"/>
                <w:lang w:eastAsia="en-US"/>
              </w:rPr>
              <w:t>м</w:t>
            </w:r>
            <w:r w:rsidRPr="00137196">
              <w:rPr>
                <w:b/>
                <w:bCs/>
                <w:spacing w:val="2"/>
                <w:lang w:eastAsia="en-US"/>
              </w:rPr>
              <w:t>м</w:t>
            </w:r>
            <w:r w:rsidRPr="00137196">
              <w:rPr>
                <w:b/>
                <w:bCs/>
                <w:lang w:eastAsia="en-US"/>
              </w:rPr>
              <w:t>а</w:t>
            </w:r>
            <w:r w:rsidRPr="00137196">
              <w:rPr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b/>
                <w:bCs/>
                <w:spacing w:val="3"/>
                <w:lang w:eastAsia="en-US"/>
              </w:rPr>
              <w:t>н</w:t>
            </w:r>
            <w:r w:rsidRPr="00137196">
              <w:rPr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b/>
                <w:bCs/>
                <w:lang w:eastAsia="en-US"/>
              </w:rPr>
              <w:t xml:space="preserve">е </w:t>
            </w:r>
            <w:r w:rsidRPr="00137196">
              <w:rPr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b/>
                <w:bCs/>
                <w:spacing w:val="1"/>
                <w:lang w:eastAsia="en-US"/>
              </w:rPr>
              <w:t>чес</w:t>
            </w:r>
            <w:r w:rsidRPr="00137196">
              <w:rPr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b/>
                <w:bCs/>
                <w:spacing w:val="3"/>
                <w:lang w:eastAsia="en-US"/>
              </w:rPr>
              <w:t>в</w:t>
            </w:r>
            <w:r w:rsidRPr="00137196">
              <w:rPr>
                <w:b/>
                <w:bCs/>
                <w:lang w:eastAsia="en-US"/>
              </w:rPr>
              <w:t>ош</w:t>
            </w:r>
            <w:r w:rsidRPr="00137196">
              <w:rPr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b/>
                <w:bCs/>
                <w:spacing w:val="-1"/>
                <w:lang w:eastAsia="en-US"/>
              </w:rPr>
              <w:t>р</w:t>
            </w:r>
            <w:r w:rsidRPr="00137196">
              <w:rPr>
                <w:b/>
                <w:bCs/>
                <w:spacing w:val="4"/>
                <w:lang w:eastAsia="en-US"/>
              </w:rPr>
              <w:t>а</w:t>
            </w:r>
            <w:r w:rsidRPr="00137196">
              <w:rPr>
                <w:b/>
                <w:bCs/>
                <w:lang w:eastAsia="en-US"/>
              </w:rPr>
              <w:t>ф</w:t>
            </w:r>
            <w:r w:rsidRPr="00137196">
              <w:rPr>
                <w:b/>
                <w:bCs/>
                <w:spacing w:val="2"/>
                <w:lang w:eastAsia="en-US"/>
              </w:rPr>
              <w:t>н</w:t>
            </w:r>
            <w:r w:rsidRPr="00137196">
              <w:rPr>
                <w:b/>
                <w:bCs/>
                <w:spacing w:val="3"/>
                <w:lang w:eastAsia="en-US"/>
              </w:rPr>
              <w:t>ы</w:t>
            </w:r>
            <w:r w:rsidRPr="00137196">
              <w:rPr>
                <w:b/>
                <w:bCs/>
                <w:lang w:eastAsia="en-US"/>
              </w:rPr>
              <w:t>хба</w:t>
            </w:r>
            <w:r w:rsidRPr="00137196">
              <w:rPr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b/>
                <w:bCs/>
                <w:spacing w:val="7"/>
                <w:lang w:eastAsia="en-US"/>
              </w:rPr>
              <w:t>л</w:t>
            </w:r>
            <w:r w:rsidRPr="00137196">
              <w:rPr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b/>
                <w:bCs/>
                <w:spacing w:val="-2"/>
                <w:lang w:eastAsia="en-US"/>
              </w:rPr>
              <w:t>в</w:t>
            </w:r>
            <w:r w:rsidRPr="00137196">
              <w:rPr>
                <w:b/>
                <w:bCs/>
                <w:lang w:eastAsia="en-US"/>
              </w:rPr>
              <w:t>,</w:t>
            </w:r>
            <w:r w:rsidRPr="00137196">
              <w:rPr>
                <w:b/>
                <w:bCs/>
                <w:spacing w:val="3"/>
                <w:lang w:eastAsia="en-US"/>
              </w:rPr>
              <w:t>к</w:t>
            </w:r>
            <w:r w:rsidRPr="00137196">
              <w:rPr>
                <w:b/>
                <w:bCs/>
                <w:lang w:eastAsia="en-US"/>
              </w:rPr>
              <w:t>о</w:t>
            </w:r>
            <w:r w:rsidRPr="00137196">
              <w:rPr>
                <w:b/>
                <w:bCs/>
                <w:spacing w:val="2"/>
                <w:lang w:eastAsia="en-US"/>
              </w:rPr>
              <w:t>т</w:t>
            </w:r>
            <w:r w:rsidRPr="00137196">
              <w:rPr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b/>
                <w:bCs/>
                <w:spacing w:val="3"/>
                <w:lang w:eastAsia="en-US"/>
              </w:rPr>
              <w:t>р</w:t>
            </w:r>
            <w:r w:rsidRPr="00137196">
              <w:rPr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b/>
                <w:bCs/>
                <w:lang w:eastAsia="en-US"/>
              </w:rPr>
              <w:t>еу</w:t>
            </w:r>
            <w:r w:rsidRPr="00137196">
              <w:rPr>
                <w:b/>
                <w:bCs/>
                <w:spacing w:val="1"/>
                <w:lang w:eastAsia="en-US"/>
              </w:rPr>
              <w:t>ч</w:t>
            </w:r>
            <w:r w:rsidRPr="00137196">
              <w:rPr>
                <w:b/>
                <w:bCs/>
                <w:lang w:eastAsia="en-US"/>
              </w:rPr>
              <w:t>а</w:t>
            </w:r>
            <w:r w:rsidRPr="00137196">
              <w:rPr>
                <w:b/>
                <w:bCs/>
                <w:spacing w:val="1"/>
                <w:lang w:eastAsia="en-US"/>
              </w:rPr>
              <w:t>с</w:t>
            </w:r>
            <w:r w:rsidRPr="00137196">
              <w:rPr>
                <w:b/>
                <w:bCs/>
                <w:spacing w:val="-2"/>
                <w:lang w:eastAsia="en-US"/>
              </w:rPr>
              <w:t>т</w:t>
            </w:r>
            <w:r w:rsidRPr="00137196">
              <w:rPr>
                <w:b/>
                <w:bCs/>
                <w:spacing w:val="3"/>
                <w:lang w:eastAsia="en-US"/>
              </w:rPr>
              <w:t>ни</w:t>
            </w:r>
            <w:r w:rsidRPr="00137196">
              <w:rPr>
                <w:b/>
                <w:bCs/>
                <w:lang w:eastAsia="en-US"/>
              </w:rPr>
              <w:t xml:space="preserve">к </w:t>
            </w:r>
            <w:r w:rsidRPr="00137196">
              <w:rPr>
                <w:b/>
                <w:bCs/>
                <w:spacing w:val="2"/>
                <w:w w:val="99"/>
                <w:lang w:eastAsia="en-US"/>
              </w:rPr>
              <w:t>м</w:t>
            </w:r>
            <w:r w:rsidRPr="00137196">
              <w:rPr>
                <w:b/>
                <w:bCs/>
                <w:spacing w:val="-5"/>
                <w:w w:val="99"/>
                <w:lang w:eastAsia="en-US"/>
              </w:rPr>
              <w:t>о</w:t>
            </w:r>
            <w:r w:rsidRPr="00137196">
              <w:rPr>
                <w:b/>
                <w:bCs/>
                <w:w w:val="99"/>
                <w:lang w:eastAsia="en-US"/>
              </w:rPr>
              <w:t>ж</w:t>
            </w:r>
            <w:r w:rsidRPr="00137196">
              <w:rPr>
                <w:b/>
                <w:bCs/>
                <w:spacing w:val="6"/>
                <w:w w:val="99"/>
                <w:lang w:eastAsia="en-US"/>
              </w:rPr>
              <w:t>е</w:t>
            </w:r>
            <w:r w:rsidRPr="00137196">
              <w:rPr>
                <w:b/>
                <w:bCs/>
                <w:w w:val="99"/>
                <w:lang w:eastAsia="en-US"/>
              </w:rPr>
              <w:t>т</w:t>
            </w:r>
            <w:r w:rsidRPr="00137196">
              <w:rPr>
                <w:b/>
                <w:bCs/>
                <w:spacing w:val="3"/>
                <w:lang w:eastAsia="en-US"/>
              </w:rPr>
              <w:t>п</w:t>
            </w:r>
            <w:r w:rsidRPr="00137196">
              <w:rPr>
                <w:b/>
                <w:bCs/>
                <w:spacing w:val="-5"/>
                <w:lang w:eastAsia="en-US"/>
              </w:rPr>
              <w:t>о</w:t>
            </w:r>
            <w:r w:rsidRPr="00137196">
              <w:rPr>
                <w:b/>
                <w:bCs/>
                <w:spacing w:val="2"/>
                <w:lang w:eastAsia="en-US"/>
              </w:rPr>
              <w:t>л</w:t>
            </w:r>
            <w:r w:rsidRPr="00137196">
              <w:rPr>
                <w:b/>
                <w:bCs/>
                <w:lang w:eastAsia="en-US"/>
              </w:rPr>
              <w:t>у</w:t>
            </w:r>
            <w:r w:rsidRPr="00137196">
              <w:rPr>
                <w:b/>
                <w:bCs/>
                <w:spacing w:val="6"/>
                <w:lang w:eastAsia="en-US"/>
              </w:rPr>
              <w:t>ч</w:t>
            </w:r>
            <w:r w:rsidRPr="00137196">
              <w:rPr>
                <w:b/>
                <w:bCs/>
                <w:spacing w:val="-2"/>
                <w:lang w:eastAsia="en-US"/>
              </w:rPr>
              <w:t>и</w:t>
            </w:r>
            <w:r w:rsidRPr="00137196">
              <w:rPr>
                <w:b/>
                <w:bCs/>
                <w:spacing w:val="3"/>
                <w:lang w:eastAsia="en-US"/>
              </w:rPr>
              <w:t>т</w:t>
            </w:r>
            <w:r w:rsidRPr="00137196">
              <w:rPr>
                <w:b/>
                <w:bCs/>
                <w:lang w:eastAsia="en-US"/>
              </w:rPr>
              <w:t>ь</w:t>
            </w:r>
            <w:r w:rsidRPr="00137196">
              <w:rPr>
                <w:b/>
                <w:bCs/>
                <w:spacing w:val="-1"/>
                <w:lang w:eastAsia="en-US"/>
              </w:rPr>
              <w:t xml:space="preserve"> з</w:t>
            </w:r>
            <w:r w:rsidRPr="00137196">
              <w:rPr>
                <w:b/>
                <w:bCs/>
                <w:lang w:eastAsia="en-US"/>
              </w:rPr>
              <w:t>а</w:t>
            </w:r>
            <w:r w:rsidRPr="00137196">
              <w:rPr>
                <w:b/>
                <w:bCs/>
                <w:spacing w:val="-2"/>
                <w:w w:val="99"/>
                <w:lang w:eastAsia="en-US"/>
              </w:rPr>
              <w:t>н</w:t>
            </w:r>
            <w:r w:rsidRPr="00137196">
              <w:rPr>
                <w:b/>
                <w:bCs/>
                <w:w w:val="99"/>
                <w:lang w:eastAsia="en-US"/>
              </w:rPr>
              <w:t>а</w:t>
            </w:r>
            <w:r w:rsidRPr="00137196">
              <w:rPr>
                <w:b/>
                <w:bCs/>
                <w:spacing w:val="3"/>
                <w:w w:val="99"/>
                <w:lang w:eastAsia="en-US"/>
              </w:rPr>
              <w:t>р</w:t>
            </w:r>
            <w:r w:rsidRPr="00137196">
              <w:rPr>
                <w:b/>
                <w:bCs/>
                <w:spacing w:val="4"/>
                <w:w w:val="99"/>
                <w:lang w:eastAsia="en-US"/>
              </w:rPr>
              <w:t>у</w:t>
            </w:r>
            <w:r w:rsidRPr="00137196">
              <w:rPr>
                <w:b/>
                <w:bCs/>
                <w:spacing w:val="-4"/>
                <w:w w:val="99"/>
                <w:lang w:eastAsia="en-US"/>
              </w:rPr>
              <w:t>ш</w:t>
            </w:r>
            <w:r w:rsidRPr="00137196">
              <w:rPr>
                <w:b/>
                <w:bCs/>
                <w:spacing w:val="1"/>
                <w:w w:val="99"/>
                <w:lang w:eastAsia="en-US"/>
              </w:rPr>
              <w:t>е</w:t>
            </w:r>
            <w:r w:rsidRPr="00137196">
              <w:rPr>
                <w:b/>
                <w:bCs/>
                <w:spacing w:val="3"/>
                <w:w w:val="99"/>
                <w:lang w:eastAsia="en-US"/>
              </w:rPr>
              <w:t>н</w:t>
            </w:r>
            <w:r w:rsidRPr="00137196">
              <w:rPr>
                <w:b/>
                <w:bCs/>
                <w:spacing w:val="-2"/>
                <w:w w:val="99"/>
                <w:lang w:eastAsia="en-US"/>
              </w:rPr>
              <w:t>и</w:t>
            </w:r>
            <w:r w:rsidRPr="00137196">
              <w:rPr>
                <w:b/>
                <w:bCs/>
                <w:w w:val="99"/>
                <w:lang w:eastAsia="en-US"/>
              </w:rPr>
              <w:t>я</w:t>
            </w:r>
          </w:p>
        </w:tc>
      </w:tr>
      <w:tr w:rsidR="00137196" w:rsidRPr="00137196" w:rsidTr="00137196">
        <w:trPr>
          <w:trHeight w:hRule="exact" w:val="495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lang w:val="en-US" w:eastAsia="en-US"/>
              </w:rPr>
            </w:pPr>
            <w:r w:rsidRPr="00137196">
              <w:rPr>
                <w:spacing w:val="-4"/>
                <w:lang w:val="en-US" w:eastAsia="en-US"/>
              </w:rPr>
              <w:t>П</w:t>
            </w:r>
            <w:r w:rsidRPr="00137196">
              <w:rPr>
                <w:lang w:val="en-US" w:eastAsia="en-US"/>
              </w:rPr>
              <w:t>р</w:t>
            </w:r>
            <w:r w:rsidRPr="00137196">
              <w:rPr>
                <w:spacing w:val="4"/>
                <w:lang w:val="en-US" w:eastAsia="en-US"/>
              </w:rPr>
              <w:t>оп</w:t>
            </w:r>
            <w:r w:rsidRPr="00137196">
              <w:rPr>
                <w:spacing w:val="-5"/>
                <w:lang w:val="en-US" w:eastAsia="en-US"/>
              </w:rPr>
              <w:t>у</w:t>
            </w:r>
            <w:r w:rsidRPr="00137196">
              <w:rPr>
                <w:spacing w:val="1"/>
                <w:lang w:val="en-US" w:eastAsia="en-US"/>
              </w:rPr>
              <w:t>с</w:t>
            </w:r>
            <w:r w:rsidRPr="00137196">
              <w:rPr>
                <w:lang w:val="en-US" w:eastAsia="en-US"/>
              </w:rPr>
              <w:t>кпр</w:t>
            </w:r>
            <w:r w:rsidRPr="00137196">
              <w:rPr>
                <w:spacing w:val="1"/>
                <w:lang w:val="en-US" w:eastAsia="en-US"/>
              </w:rPr>
              <w:t>е</w:t>
            </w:r>
            <w:r w:rsidRPr="00137196">
              <w:rPr>
                <w:lang w:val="en-US" w:eastAsia="en-US"/>
              </w:rPr>
              <w:t>п</w:t>
            </w:r>
            <w:r w:rsidRPr="00137196">
              <w:rPr>
                <w:spacing w:val="1"/>
                <w:lang w:val="en-US" w:eastAsia="en-US"/>
              </w:rPr>
              <w:t>я</w:t>
            </w:r>
            <w:r w:rsidRPr="00137196">
              <w:rPr>
                <w:spacing w:val="-2"/>
                <w:lang w:val="en-US" w:eastAsia="en-US"/>
              </w:rPr>
              <w:t>т</w:t>
            </w:r>
            <w:r w:rsidRPr="00137196">
              <w:rPr>
                <w:spacing w:val="6"/>
                <w:lang w:val="en-US" w:eastAsia="en-US"/>
              </w:rPr>
              <w:t>с</w:t>
            </w:r>
            <w:r w:rsidRPr="00137196">
              <w:rPr>
                <w:spacing w:val="-2"/>
                <w:lang w:val="en-US" w:eastAsia="en-US"/>
              </w:rPr>
              <w:t>т</w:t>
            </w:r>
            <w:r w:rsidRPr="00137196">
              <w:rPr>
                <w:spacing w:val="3"/>
                <w:lang w:val="en-US" w:eastAsia="en-US"/>
              </w:rPr>
              <w:t>в</w:t>
            </w:r>
            <w:r w:rsidRPr="00137196">
              <w:rPr>
                <w:lang w:val="en-US" w:eastAsia="en-US"/>
              </w:rPr>
              <w:t>ияц</w:t>
            </w:r>
            <w:r w:rsidRPr="00137196">
              <w:rPr>
                <w:spacing w:val="1"/>
                <w:lang w:val="en-US" w:eastAsia="en-US"/>
              </w:rPr>
              <w:t>е</w:t>
            </w:r>
            <w:r w:rsidRPr="00137196">
              <w:rPr>
                <w:lang w:val="en-US" w:eastAsia="en-US"/>
              </w:rPr>
              <w:t>ликом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en-US" w:eastAsia="en-US"/>
              </w:rPr>
            </w:pPr>
            <w:r w:rsidRPr="00137196">
              <w:rPr>
                <w:b/>
                <w:bCs/>
                <w:w w:val="99"/>
                <w:lang w:val="en-US" w:eastAsia="en-US"/>
              </w:rPr>
              <w:t>20</w:t>
            </w:r>
          </w:p>
        </w:tc>
      </w:tr>
      <w:tr w:rsidR="00137196" w:rsidRPr="00137196" w:rsidTr="00137196">
        <w:trPr>
          <w:trHeight w:hRule="exact" w:val="1061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tabs>
                <w:tab w:val="left" w:pos="1600"/>
                <w:tab w:val="left" w:pos="2680"/>
                <w:tab w:val="left" w:pos="4420"/>
              </w:tabs>
              <w:autoSpaceDE w:val="0"/>
              <w:autoSpaceDN w:val="0"/>
              <w:adjustRightInd w:val="0"/>
              <w:rPr>
                <w:lang w:eastAsia="en-US"/>
              </w:rPr>
            </w:pPr>
            <w:r w:rsidRPr="00137196">
              <w:rPr>
                <w:spacing w:val="-4"/>
                <w:lang w:eastAsia="en-US"/>
              </w:rPr>
              <w:t>Н</w:t>
            </w:r>
            <w:r w:rsidRPr="00137196">
              <w:rPr>
                <w:spacing w:val="1"/>
                <w:lang w:eastAsia="en-US"/>
              </w:rPr>
              <w:t>е</w:t>
            </w:r>
            <w:r w:rsidRPr="00137196">
              <w:rPr>
                <w:lang w:eastAsia="en-US"/>
              </w:rPr>
              <w:t>по</w:t>
            </w:r>
            <w:r w:rsidRPr="00137196">
              <w:rPr>
                <w:spacing w:val="5"/>
                <w:lang w:eastAsia="en-US"/>
              </w:rPr>
              <w:t>л</w:t>
            </w:r>
            <w:r w:rsidRPr="00137196">
              <w:rPr>
                <w:lang w:eastAsia="en-US"/>
              </w:rPr>
              <w:t>ный про</w:t>
            </w:r>
            <w:r w:rsidRPr="00137196">
              <w:rPr>
                <w:spacing w:val="1"/>
                <w:lang w:eastAsia="en-US"/>
              </w:rPr>
              <w:t>е</w:t>
            </w:r>
            <w:r w:rsidRPr="00137196">
              <w:rPr>
                <w:lang w:eastAsia="en-US"/>
              </w:rPr>
              <w:t>зд пр</w:t>
            </w:r>
            <w:r w:rsidRPr="00137196">
              <w:rPr>
                <w:spacing w:val="1"/>
                <w:lang w:eastAsia="en-US"/>
              </w:rPr>
              <w:t>е</w:t>
            </w:r>
            <w:r w:rsidRPr="00137196">
              <w:rPr>
                <w:lang w:eastAsia="en-US"/>
              </w:rPr>
              <w:t>п</w:t>
            </w:r>
            <w:r w:rsidRPr="00137196">
              <w:rPr>
                <w:spacing w:val="1"/>
                <w:lang w:eastAsia="en-US"/>
              </w:rPr>
              <w:t>я</w:t>
            </w:r>
            <w:r w:rsidRPr="00137196">
              <w:rPr>
                <w:spacing w:val="-2"/>
                <w:lang w:eastAsia="en-US"/>
              </w:rPr>
              <w:t>т</w:t>
            </w:r>
            <w:r w:rsidRPr="00137196">
              <w:rPr>
                <w:spacing w:val="6"/>
                <w:lang w:eastAsia="en-US"/>
              </w:rPr>
              <w:t>с</w:t>
            </w:r>
            <w:r w:rsidRPr="00137196">
              <w:rPr>
                <w:spacing w:val="-2"/>
                <w:lang w:eastAsia="en-US"/>
              </w:rPr>
              <w:t>т</w:t>
            </w:r>
            <w:r w:rsidRPr="00137196">
              <w:rPr>
                <w:spacing w:val="3"/>
                <w:lang w:eastAsia="en-US"/>
              </w:rPr>
              <w:t>в</w:t>
            </w:r>
            <w:r w:rsidRPr="00137196">
              <w:rPr>
                <w:lang w:eastAsia="en-US"/>
              </w:rPr>
              <w:t xml:space="preserve">ия </w:t>
            </w:r>
            <w:r w:rsidRPr="00137196">
              <w:rPr>
                <w:spacing w:val="-1"/>
                <w:lang w:eastAsia="en-US"/>
              </w:rPr>
              <w:t>(к</w:t>
            </w:r>
            <w:r w:rsidRPr="00137196">
              <w:rPr>
                <w:lang w:eastAsia="en-US"/>
              </w:rPr>
              <w:t>р</w:t>
            </w:r>
            <w:r w:rsidRPr="00137196">
              <w:rPr>
                <w:spacing w:val="4"/>
                <w:lang w:eastAsia="en-US"/>
              </w:rPr>
              <w:t>о</w:t>
            </w:r>
            <w:r w:rsidRPr="00137196">
              <w:rPr>
                <w:spacing w:val="1"/>
                <w:lang w:eastAsia="en-US"/>
              </w:rPr>
              <w:t>м</w:t>
            </w:r>
            <w:r w:rsidRPr="00137196">
              <w:rPr>
                <w:lang w:eastAsia="en-US"/>
              </w:rPr>
              <w:t xml:space="preserve">е </w:t>
            </w:r>
            <w:r w:rsidRPr="00137196">
              <w:rPr>
                <w:spacing w:val="1"/>
                <w:lang w:eastAsia="en-US"/>
              </w:rPr>
              <w:t>с</w:t>
            </w:r>
            <w:r w:rsidRPr="00137196">
              <w:rPr>
                <w:lang w:eastAsia="en-US"/>
              </w:rPr>
              <w:t>л</w:t>
            </w:r>
            <w:r w:rsidRPr="00137196">
              <w:rPr>
                <w:spacing w:val="-4"/>
                <w:lang w:eastAsia="en-US"/>
              </w:rPr>
              <w:t>у</w:t>
            </w:r>
            <w:r w:rsidRPr="00137196">
              <w:rPr>
                <w:spacing w:val="-1"/>
                <w:lang w:eastAsia="en-US"/>
              </w:rPr>
              <w:t>ч</w:t>
            </w:r>
            <w:r w:rsidRPr="00137196">
              <w:rPr>
                <w:spacing w:val="1"/>
                <w:lang w:eastAsia="en-US"/>
              </w:rPr>
              <w:t>а</w:t>
            </w:r>
            <w:r w:rsidRPr="00137196">
              <w:rPr>
                <w:spacing w:val="6"/>
                <w:lang w:eastAsia="en-US"/>
              </w:rPr>
              <w:t>е</w:t>
            </w:r>
            <w:r w:rsidRPr="00137196">
              <w:rPr>
                <w:spacing w:val="-2"/>
                <w:lang w:eastAsia="en-US"/>
              </w:rPr>
              <w:t>в</w:t>
            </w:r>
            <w:r w:rsidRPr="00137196">
              <w:rPr>
                <w:lang w:eastAsia="en-US"/>
              </w:rPr>
              <w:t>, о</w:t>
            </w:r>
            <w:r w:rsidRPr="00137196">
              <w:rPr>
                <w:spacing w:val="1"/>
                <w:lang w:eastAsia="en-US"/>
              </w:rPr>
              <w:t>г</w:t>
            </w:r>
            <w:r w:rsidRPr="00137196">
              <w:rPr>
                <w:lang w:eastAsia="en-US"/>
              </w:rPr>
              <w:t>о</w:t>
            </w:r>
            <w:r w:rsidRPr="00137196">
              <w:rPr>
                <w:spacing w:val="3"/>
                <w:lang w:eastAsia="en-US"/>
              </w:rPr>
              <w:t>в</w:t>
            </w:r>
            <w:r w:rsidRPr="00137196">
              <w:rPr>
                <w:lang w:eastAsia="en-US"/>
              </w:rPr>
              <w:t>ор</w:t>
            </w:r>
            <w:r w:rsidRPr="00137196">
              <w:rPr>
                <w:spacing w:val="1"/>
                <w:lang w:eastAsia="en-US"/>
              </w:rPr>
              <w:t>е</w:t>
            </w:r>
            <w:r w:rsidRPr="00137196">
              <w:rPr>
                <w:lang w:eastAsia="en-US"/>
              </w:rPr>
              <w:t>нн</w:t>
            </w:r>
            <w:r w:rsidRPr="00137196">
              <w:rPr>
                <w:spacing w:val="4"/>
                <w:lang w:eastAsia="en-US"/>
              </w:rPr>
              <w:t>ы</w:t>
            </w:r>
            <w:r w:rsidRPr="00137196">
              <w:rPr>
                <w:lang w:eastAsia="en-US"/>
              </w:rPr>
              <w:t>х в н</w:t>
            </w:r>
            <w:r w:rsidRPr="00137196">
              <w:rPr>
                <w:spacing w:val="1"/>
                <w:lang w:eastAsia="en-US"/>
              </w:rPr>
              <w:t>ас</w:t>
            </w:r>
            <w:r w:rsidRPr="00137196">
              <w:rPr>
                <w:spacing w:val="-2"/>
                <w:lang w:eastAsia="en-US"/>
              </w:rPr>
              <w:t>т</w:t>
            </w:r>
            <w:r w:rsidRPr="00137196">
              <w:rPr>
                <w:lang w:eastAsia="en-US"/>
              </w:rPr>
              <w:t>о</w:t>
            </w:r>
            <w:r w:rsidRPr="00137196">
              <w:rPr>
                <w:spacing w:val="1"/>
                <w:lang w:eastAsia="en-US"/>
              </w:rPr>
              <w:t>я</w:t>
            </w:r>
            <w:r w:rsidRPr="00137196">
              <w:rPr>
                <w:spacing w:val="6"/>
                <w:lang w:eastAsia="en-US"/>
              </w:rPr>
              <w:t>щ</w:t>
            </w:r>
            <w:r w:rsidRPr="00137196">
              <w:rPr>
                <w:lang w:eastAsia="en-US"/>
              </w:rPr>
              <w:t xml:space="preserve">их </w:t>
            </w:r>
            <w:r w:rsidRPr="00137196">
              <w:rPr>
                <w:spacing w:val="-4"/>
                <w:lang w:eastAsia="en-US"/>
              </w:rPr>
              <w:t>П</w:t>
            </w:r>
            <w:r w:rsidRPr="00137196">
              <w:rPr>
                <w:lang w:eastAsia="en-US"/>
              </w:rPr>
              <w:t>р</w:t>
            </w:r>
            <w:r w:rsidRPr="00137196">
              <w:rPr>
                <w:spacing w:val="6"/>
                <w:lang w:eastAsia="en-US"/>
              </w:rPr>
              <w:t>а</w:t>
            </w:r>
            <w:r w:rsidRPr="00137196">
              <w:rPr>
                <w:spacing w:val="-2"/>
                <w:lang w:eastAsia="en-US"/>
              </w:rPr>
              <w:t>в</w:t>
            </w:r>
            <w:r w:rsidRPr="00137196">
              <w:rPr>
                <w:lang w:eastAsia="en-US"/>
              </w:rPr>
              <w:t>ил</w:t>
            </w:r>
            <w:r w:rsidRPr="00137196">
              <w:rPr>
                <w:spacing w:val="6"/>
                <w:lang w:eastAsia="en-US"/>
              </w:rPr>
              <w:t>а</w:t>
            </w:r>
            <w:r w:rsidRPr="00137196">
              <w:rPr>
                <w:spacing w:val="-5"/>
                <w:lang w:eastAsia="en-US"/>
              </w:rPr>
              <w:t>х</w:t>
            </w:r>
            <w:r w:rsidRPr="00137196">
              <w:rPr>
                <w:lang w:eastAsia="en-US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en-US" w:eastAsia="en-US"/>
              </w:rPr>
            </w:pPr>
            <w:r w:rsidRPr="00137196">
              <w:rPr>
                <w:b/>
                <w:bCs/>
                <w:w w:val="99"/>
                <w:lang w:val="en-US" w:eastAsia="en-US"/>
              </w:rPr>
              <w:t>15</w:t>
            </w:r>
          </w:p>
        </w:tc>
      </w:tr>
      <w:tr w:rsidR="00137196" w:rsidRPr="00137196" w:rsidTr="00137196">
        <w:trPr>
          <w:trHeight w:hRule="exact" w:val="494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lang w:val="en-US" w:eastAsia="en-US"/>
              </w:rPr>
            </w:pPr>
            <w:r w:rsidRPr="00137196">
              <w:rPr>
                <w:spacing w:val="-4"/>
                <w:lang w:val="en-US" w:eastAsia="en-US"/>
              </w:rPr>
              <w:t>П</w:t>
            </w:r>
            <w:r w:rsidRPr="00137196">
              <w:rPr>
                <w:spacing w:val="1"/>
                <w:lang w:val="en-US" w:eastAsia="en-US"/>
              </w:rPr>
              <w:t>а</w:t>
            </w:r>
            <w:r w:rsidRPr="00137196">
              <w:rPr>
                <w:spacing w:val="2"/>
                <w:lang w:val="en-US" w:eastAsia="en-US"/>
              </w:rPr>
              <w:t>д</w:t>
            </w:r>
            <w:r w:rsidRPr="00137196">
              <w:rPr>
                <w:spacing w:val="1"/>
                <w:lang w:val="en-US" w:eastAsia="en-US"/>
              </w:rPr>
              <w:t>е</w:t>
            </w:r>
            <w:r w:rsidRPr="00137196">
              <w:rPr>
                <w:lang w:val="en-US" w:eastAsia="en-US"/>
              </w:rPr>
              <w:t>ние с</w:t>
            </w:r>
            <w:r w:rsidRPr="00137196">
              <w:rPr>
                <w:spacing w:val="-2"/>
                <w:lang w:val="en-US" w:eastAsia="en-US"/>
              </w:rPr>
              <w:t>в</w:t>
            </w:r>
            <w:r w:rsidRPr="00137196">
              <w:rPr>
                <w:spacing w:val="1"/>
                <w:lang w:val="en-US" w:eastAsia="en-US"/>
              </w:rPr>
              <w:t>е</w:t>
            </w:r>
            <w:r w:rsidRPr="00137196">
              <w:rPr>
                <w:lang w:val="en-US" w:eastAsia="en-US"/>
              </w:rPr>
              <w:t>ло</w:t>
            </w:r>
            <w:r w:rsidRPr="00137196">
              <w:rPr>
                <w:spacing w:val="1"/>
                <w:lang w:val="en-US" w:eastAsia="en-US"/>
              </w:rPr>
              <w:t>с</w:t>
            </w:r>
            <w:r w:rsidRPr="00137196">
              <w:rPr>
                <w:lang w:val="en-US" w:eastAsia="en-US"/>
              </w:rPr>
              <w:t>ип</w:t>
            </w:r>
            <w:r w:rsidRPr="00137196">
              <w:rPr>
                <w:spacing w:val="1"/>
                <w:lang w:val="en-US" w:eastAsia="en-US"/>
              </w:rPr>
              <w:t>е</w:t>
            </w:r>
            <w:r w:rsidRPr="00137196">
              <w:rPr>
                <w:spacing w:val="2"/>
                <w:lang w:val="en-US" w:eastAsia="en-US"/>
              </w:rPr>
              <w:t>д</w:t>
            </w:r>
            <w:r w:rsidRPr="00137196">
              <w:rPr>
                <w:lang w:val="en-US" w:eastAsia="en-US"/>
              </w:rPr>
              <w:t>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en-US" w:eastAsia="en-US"/>
              </w:rPr>
            </w:pPr>
            <w:r w:rsidRPr="00137196">
              <w:rPr>
                <w:b/>
                <w:bCs/>
                <w:w w:val="99"/>
                <w:lang w:val="en-US" w:eastAsia="en-US"/>
              </w:rPr>
              <w:t>5</w:t>
            </w:r>
          </w:p>
        </w:tc>
      </w:tr>
      <w:tr w:rsidR="00137196" w:rsidRPr="00137196" w:rsidTr="00137196">
        <w:trPr>
          <w:trHeight w:hRule="exact" w:val="1069"/>
        </w:trPr>
        <w:tc>
          <w:tcPr>
            <w:tcW w:w="6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137196">
              <w:rPr>
                <w:spacing w:val="1"/>
                <w:lang w:eastAsia="en-US"/>
              </w:rPr>
              <w:t>Каса</w:t>
            </w:r>
            <w:r w:rsidRPr="00137196">
              <w:rPr>
                <w:lang w:eastAsia="en-US"/>
              </w:rPr>
              <w:t>ниено</w:t>
            </w:r>
            <w:r w:rsidRPr="00137196">
              <w:rPr>
                <w:spacing w:val="1"/>
                <w:lang w:eastAsia="en-US"/>
              </w:rPr>
              <w:t>г</w:t>
            </w:r>
            <w:r w:rsidRPr="00137196">
              <w:rPr>
                <w:lang w:eastAsia="en-US"/>
              </w:rPr>
              <w:t>ойп</w:t>
            </w:r>
            <w:r w:rsidRPr="00137196">
              <w:rPr>
                <w:spacing w:val="4"/>
                <w:lang w:eastAsia="en-US"/>
              </w:rPr>
              <w:t>о</w:t>
            </w:r>
            <w:r w:rsidRPr="00137196">
              <w:rPr>
                <w:spacing w:val="-2"/>
                <w:lang w:eastAsia="en-US"/>
              </w:rPr>
              <w:t>в</w:t>
            </w:r>
            <w:r w:rsidRPr="00137196">
              <w:rPr>
                <w:spacing w:val="1"/>
                <w:lang w:eastAsia="en-US"/>
              </w:rPr>
              <w:t>е</w:t>
            </w:r>
            <w:r w:rsidRPr="00137196">
              <w:rPr>
                <w:spacing w:val="4"/>
                <w:lang w:eastAsia="en-US"/>
              </w:rPr>
              <w:t>р</w:t>
            </w:r>
            <w:r w:rsidRPr="00137196">
              <w:rPr>
                <w:spacing w:val="-5"/>
                <w:lang w:eastAsia="en-US"/>
              </w:rPr>
              <w:t>х</w:t>
            </w:r>
            <w:r w:rsidRPr="00137196">
              <w:rPr>
                <w:lang w:eastAsia="en-US"/>
              </w:rPr>
              <w:t>но</w:t>
            </w:r>
            <w:r w:rsidRPr="00137196">
              <w:rPr>
                <w:spacing w:val="6"/>
                <w:lang w:eastAsia="en-US"/>
              </w:rPr>
              <w:t>с</w:t>
            </w:r>
            <w:r w:rsidRPr="00137196">
              <w:rPr>
                <w:spacing w:val="-2"/>
                <w:lang w:eastAsia="en-US"/>
              </w:rPr>
              <w:t>т</w:t>
            </w:r>
            <w:r w:rsidRPr="00137196">
              <w:rPr>
                <w:lang w:eastAsia="en-US"/>
              </w:rPr>
              <w:t>ипло</w:t>
            </w:r>
            <w:r w:rsidRPr="00137196">
              <w:rPr>
                <w:spacing w:val="1"/>
                <w:lang w:eastAsia="en-US"/>
              </w:rPr>
              <w:t>ща</w:t>
            </w:r>
            <w:r w:rsidRPr="00137196">
              <w:rPr>
                <w:spacing w:val="2"/>
                <w:lang w:eastAsia="en-US"/>
              </w:rPr>
              <w:t>д</w:t>
            </w:r>
            <w:r w:rsidRPr="00137196">
              <w:rPr>
                <w:spacing w:val="-1"/>
                <w:lang w:eastAsia="en-US"/>
              </w:rPr>
              <w:t>к</w:t>
            </w:r>
            <w:r w:rsidRPr="00137196">
              <w:rPr>
                <w:lang w:eastAsia="en-US"/>
              </w:rPr>
              <w:t>и</w:t>
            </w:r>
            <w:r w:rsidRPr="00137196">
              <w:rPr>
                <w:spacing w:val="4"/>
                <w:lang w:eastAsia="en-US"/>
              </w:rPr>
              <w:t>п</w:t>
            </w:r>
            <w:r w:rsidRPr="00137196">
              <w:rPr>
                <w:lang w:eastAsia="en-US"/>
              </w:rPr>
              <w:t>ри пр</w:t>
            </w:r>
            <w:r w:rsidRPr="00137196">
              <w:rPr>
                <w:spacing w:val="4"/>
                <w:lang w:eastAsia="en-US"/>
              </w:rPr>
              <w:t>о</w:t>
            </w:r>
            <w:r w:rsidRPr="00137196">
              <w:rPr>
                <w:spacing w:val="-5"/>
                <w:lang w:eastAsia="en-US"/>
              </w:rPr>
              <w:t>х</w:t>
            </w:r>
            <w:r w:rsidRPr="00137196">
              <w:rPr>
                <w:lang w:eastAsia="en-US"/>
              </w:rPr>
              <w:t>ож</w:t>
            </w:r>
            <w:r w:rsidRPr="00137196">
              <w:rPr>
                <w:spacing w:val="2"/>
                <w:lang w:eastAsia="en-US"/>
              </w:rPr>
              <w:t>д</w:t>
            </w:r>
            <w:r w:rsidRPr="00137196">
              <w:rPr>
                <w:spacing w:val="1"/>
                <w:lang w:eastAsia="en-US"/>
              </w:rPr>
              <w:t>е</w:t>
            </w:r>
            <w:r w:rsidRPr="00137196">
              <w:rPr>
                <w:lang w:eastAsia="en-US"/>
              </w:rPr>
              <w:t>нии пр</w:t>
            </w:r>
            <w:r w:rsidRPr="00137196">
              <w:rPr>
                <w:spacing w:val="1"/>
                <w:lang w:eastAsia="en-US"/>
              </w:rPr>
              <w:t>е</w:t>
            </w:r>
            <w:r w:rsidRPr="00137196">
              <w:rPr>
                <w:lang w:eastAsia="en-US"/>
              </w:rPr>
              <w:t>п</w:t>
            </w:r>
            <w:r w:rsidRPr="00137196">
              <w:rPr>
                <w:spacing w:val="6"/>
                <w:lang w:eastAsia="en-US"/>
              </w:rPr>
              <w:t>я</w:t>
            </w:r>
            <w:r w:rsidRPr="00137196">
              <w:rPr>
                <w:spacing w:val="-2"/>
                <w:lang w:eastAsia="en-US"/>
              </w:rPr>
              <w:t>т</w:t>
            </w:r>
            <w:r w:rsidRPr="00137196">
              <w:rPr>
                <w:spacing w:val="1"/>
                <w:lang w:eastAsia="en-US"/>
              </w:rPr>
              <w:t>с</w:t>
            </w:r>
            <w:r w:rsidRPr="00137196">
              <w:rPr>
                <w:spacing w:val="3"/>
                <w:lang w:eastAsia="en-US"/>
              </w:rPr>
              <w:t>т</w:t>
            </w:r>
            <w:r w:rsidRPr="00137196">
              <w:rPr>
                <w:spacing w:val="-2"/>
                <w:lang w:eastAsia="en-US"/>
              </w:rPr>
              <w:t>в</w:t>
            </w:r>
            <w:r w:rsidRPr="00137196">
              <w:rPr>
                <w:lang w:eastAsia="en-US"/>
              </w:rPr>
              <w:t xml:space="preserve">ия </w:t>
            </w:r>
            <w:r w:rsidRPr="00137196">
              <w:rPr>
                <w:spacing w:val="-1"/>
                <w:lang w:eastAsia="en-US"/>
              </w:rPr>
              <w:t>(к</w:t>
            </w:r>
            <w:r w:rsidRPr="00137196">
              <w:rPr>
                <w:spacing w:val="1"/>
                <w:lang w:eastAsia="en-US"/>
              </w:rPr>
              <w:t>а</w:t>
            </w:r>
            <w:r w:rsidRPr="00137196">
              <w:rPr>
                <w:lang w:eastAsia="en-US"/>
              </w:rPr>
              <w:t>ж</w:t>
            </w:r>
            <w:r w:rsidRPr="00137196">
              <w:rPr>
                <w:spacing w:val="6"/>
                <w:lang w:eastAsia="en-US"/>
              </w:rPr>
              <w:t>д</w:t>
            </w:r>
            <w:r w:rsidRPr="00137196">
              <w:rPr>
                <w:lang w:eastAsia="en-US"/>
              </w:rPr>
              <w:t xml:space="preserve">ое </w:t>
            </w:r>
            <w:r w:rsidRPr="00137196">
              <w:rPr>
                <w:spacing w:val="-1"/>
                <w:lang w:eastAsia="en-US"/>
              </w:rPr>
              <w:t>к</w:t>
            </w:r>
            <w:r w:rsidRPr="00137196">
              <w:rPr>
                <w:spacing w:val="1"/>
                <w:lang w:eastAsia="en-US"/>
              </w:rPr>
              <w:t>аса</w:t>
            </w:r>
            <w:r w:rsidRPr="00137196">
              <w:rPr>
                <w:lang w:eastAsia="en-US"/>
              </w:rPr>
              <w:t>ни</w:t>
            </w:r>
            <w:r w:rsidRPr="00137196">
              <w:rPr>
                <w:spacing w:val="1"/>
                <w:lang w:eastAsia="en-US"/>
              </w:rPr>
              <w:t>е</w:t>
            </w:r>
            <w:r w:rsidRPr="00137196">
              <w:rPr>
                <w:lang w:eastAsia="en-US"/>
              </w:rPr>
              <w:t>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37196" w:rsidRPr="00137196" w:rsidRDefault="00137196" w:rsidP="00137196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en-US" w:eastAsia="en-US"/>
              </w:rPr>
            </w:pPr>
            <w:r w:rsidRPr="00137196">
              <w:rPr>
                <w:b/>
                <w:bCs/>
                <w:w w:val="99"/>
                <w:lang w:val="en-US" w:eastAsia="en-US"/>
              </w:rPr>
              <w:t>1</w:t>
            </w:r>
          </w:p>
        </w:tc>
      </w:tr>
    </w:tbl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1-10 баллов – максимальный уровень знаний по пройденным темам,</w:t>
      </w:r>
    </w:p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 xml:space="preserve">10-40 баллов – средний, </w:t>
      </w:r>
    </w:p>
    <w:p w:rsidR="00137196" w:rsidRPr="00137196" w:rsidRDefault="00137196" w:rsidP="00137196">
      <w:pPr>
        <w:numPr>
          <w:ilvl w:val="0"/>
          <w:numId w:val="24"/>
        </w:num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40 баллов и выше - минимальный уровень знаний по пройденным темам.</w:t>
      </w:r>
    </w:p>
    <w:p w:rsidR="00137196" w:rsidRPr="00137196" w:rsidRDefault="00137196" w:rsidP="00137196">
      <w:pPr>
        <w:rPr>
          <w:rFonts w:ascii="Calibri" w:eastAsia="Calibri" w:hAnsi="Calibri"/>
          <w:sz w:val="22"/>
          <w:szCs w:val="22"/>
          <w:lang w:eastAsia="en-US"/>
        </w:rPr>
      </w:pPr>
    </w:p>
    <w:p w:rsidR="00137196" w:rsidRPr="00137196" w:rsidRDefault="00137196" w:rsidP="00137196">
      <w:pPr>
        <w:ind w:left="720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2</w:t>
      </w:r>
      <w:r w:rsidRPr="00137196">
        <w:rPr>
          <w:rFonts w:eastAsia="Calibri"/>
          <w:b/>
          <w:sz w:val="28"/>
          <w:szCs w:val="28"/>
          <w:lang w:eastAsia="en-US"/>
        </w:rPr>
        <w:t xml:space="preserve">. </w:t>
      </w:r>
      <w:r w:rsidRPr="00137196">
        <w:rPr>
          <w:rFonts w:eastAsia="Calibri"/>
          <w:b/>
          <w:sz w:val="28"/>
          <w:szCs w:val="28"/>
          <w:u w:val="single"/>
          <w:lang w:eastAsia="en-US"/>
        </w:rPr>
        <w:t>Внимательность</w:t>
      </w:r>
    </w:p>
    <w:p w:rsidR="00137196" w:rsidRPr="00137196" w:rsidRDefault="00137196" w:rsidP="00137196">
      <w:pPr>
        <w:spacing w:after="200" w:line="276" w:lineRule="auto"/>
        <w:jc w:val="center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Посмотри внимательно на фото</w:t>
      </w:r>
    </w:p>
    <w:p w:rsidR="00137196" w:rsidRPr="00137196" w:rsidRDefault="00137196" w:rsidP="00137196">
      <w:pPr>
        <w:spacing w:after="200"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137196"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 wp14:anchorId="4F01813D" wp14:editId="07C7F12F">
            <wp:extent cx="5757702" cy="408143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169" cy="4083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before="240"/>
        <w:jc w:val="center"/>
        <w:textAlignment w:val="baseline"/>
      </w:pPr>
      <w:r w:rsidRPr="00137196">
        <w:rPr>
          <w:b/>
          <w:bCs/>
          <w:color w:val="000000"/>
          <w:kern w:val="24"/>
        </w:rPr>
        <w:t>Убери 2 лишних фрагмента</w:t>
      </w:r>
    </w:p>
    <w:p w:rsidR="00137196" w:rsidRPr="00137196" w:rsidRDefault="00C12E30" w:rsidP="00137196">
      <w:pPr>
        <w:tabs>
          <w:tab w:val="left" w:pos="3795"/>
        </w:tabs>
        <w:spacing w:after="200" w:line="276" w:lineRule="auto"/>
        <w:jc w:val="center"/>
        <w:rPr>
          <w:rFonts w:eastAsia="Calibri"/>
          <w:sz w:val="28"/>
          <w:szCs w:val="28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2822575</wp:posOffset>
                </wp:positionV>
                <wp:extent cx="1228725" cy="581025"/>
                <wp:effectExtent l="0" t="0" r="0" b="0"/>
                <wp:wrapNone/>
                <wp:docPr id="819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725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27C1" w:rsidRPr="00544891" w:rsidRDefault="004427C1" w:rsidP="00137196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448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АВ</w:t>
                            </w:r>
                          </w:p>
                          <w:p w:rsidR="004427C1" w:rsidRPr="00544891" w:rsidRDefault="004427C1" w:rsidP="00137196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448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БГ</w:t>
                            </w:r>
                          </w:p>
                          <w:p w:rsidR="004427C1" w:rsidRPr="00544891" w:rsidRDefault="004427C1" w:rsidP="00137196">
                            <w:pPr>
                              <w:pStyle w:val="aa"/>
                              <w:numPr>
                                <w:ilvl w:val="0"/>
                                <w:numId w:val="30"/>
                              </w:numPr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4489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БВ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left:0;text-align:left;margin-left:27pt;margin-top:222.25pt;width:96.75pt;height:45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" filled="f" stroked="f">
                <v:textbox>
                  <w:txbxContent>
                    <w:p w:rsidR="004427C1" w:rsidRPr="00544891" w:rsidRDefault="004427C1" w:rsidP="00137196">
                      <w:pPr>
                        <w:pStyle w:val="aa"/>
                        <w:numPr>
                          <w:ilvl w:val="0"/>
                          <w:numId w:val="30"/>
                        </w:num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54489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АВ</w:t>
                      </w:r>
                    </w:p>
                    <w:p w:rsidR="004427C1" w:rsidRPr="00544891" w:rsidRDefault="004427C1" w:rsidP="00137196">
                      <w:pPr>
                        <w:pStyle w:val="aa"/>
                        <w:numPr>
                          <w:ilvl w:val="0"/>
                          <w:numId w:val="30"/>
                        </w:num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54489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БГ</w:t>
                      </w:r>
                    </w:p>
                    <w:p w:rsidR="004427C1" w:rsidRPr="00544891" w:rsidRDefault="004427C1" w:rsidP="00137196">
                      <w:pPr>
                        <w:pStyle w:val="aa"/>
                        <w:numPr>
                          <w:ilvl w:val="0"/>
                          <w:numId w:val="30"/>
                        </w:numPr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 w:rsidRPr="0054489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БВ</w:t>
                      </w:r>
                    </w:p>
                  </w:txbxContent>
                </v:textbox>
              </v:shape>
            </w:pict>
          </mc:Fallback>
        </mc:AlternateContent>
      </w:r>
      <w:r w:rsidR="00137196" w:rsidRPr="00137196">
        <w:rPr>
          <w:rFonts w:eastAsia="Calibri"/>
          <w:noProof/>
          <w:sz w:val="28"/>
          <w:szCs w:val="28"/>
        </w:rPr>
        <w:drawing>
          <wp:inline distT="0" distB="0" distL="0" distR="0" wp14:anchorId="337FEDAD" wp14:editId="4DCDD7F8">
            <wp:extent cx="5551198" cy="2829696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005" cy="2832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rPr>
          <w:rFonts w:eastAsia="Calibri"/>
          <w:sz w:val="28"/>
          <w:szCs w:val="28"/>
          <w:lang w:eastAsia="en-US"/>
        </w:rPr>
      </w:pPr>
    </w:p>
    <w:p w:rsidR="00137196" w:rsidRPr="00137196" w:rsidRDefault="00137196" w:rsidP="00137196">
      <w:pPr>
        <w:tabs>
          <w:tab w:val="left" w:pos="2190"/>
        </w:tabs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lang w:eastAsia="en-US"/>
        </w:rPr>
        <w:t xml:space="preserve">И другие аналогичные задания. </w:t>
      </w:r>
      <w:r w:rsidRPr="00137196">
        <w:rPr>
          <w:rFonts w:eastAsia="Calibri"/>
          <w:b/>
          <w:lang w:eastAsia="en-US"/>
        </w:rPr>
        <w:t>Все задания выполнены верно – максимальный уровень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1-2 задания неверно – средний уровень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Больше 2 заданий неверно – минимальный уровень</w:t>
      </w:r>
    </w:p>
    <w:p w:rsidR="00137196" w:rsidRPr="00137196" w:rsidRDefault="00137196" w:rsidP="00137196">
      <w:pPr>
        <w:jc w:val="center"/>
        <w:rPr>
          <w:rFonts w:eastAsia="Calibri"/>
          <w:b/>
          <w:sz w:val="28"/>
          <w:szCs w:val="28"/>
          <w:u w:val="single"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3. Первая помощь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Билет № 1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lastRenderedPageBreak/>
        <w:t xml:space="preserve">1.  </w:t>
      </w:r>
      <w:r w:rsidRPr="00137196">
        <w:rPr>
          <w:rFonts w:eastAsia="Calibri"/>
          <w:b/>
          <w:u w:val="single"/>
          <w:lang w:eastAsia="en-US"/>
        </w:rPr>
        <w:t>Какая повязка накладывается при повреждении лба?</w:t>
      </w:r>
    </w:p>
    <w:p w:rsidR="00137196" w:rsidRPr="00137196" w:rsidRDefault="00137196" w:rsidP="00137196">
      <w:pPr>
        <w:ind w:left="36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1) Пращевидная</w:t>
      </w:r>
    </w:p>
    <w:p w:rsidR="00137196" w:rsidRPr="00137196" w:rsidRDefault="00137196" w:rsidP="00137196">
      <w:pPr>
        <w:ind w:left="36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2) Спиральная.</w:t>
      </w:r>
    </w:p>
    <w:p w:rsidR="00137196" w:rsidRPr="00137196" w:rsidRDefault="00137196" w:rsidP="00137196">
      <w:pPr>
        <w:spacing w:after="200"/>
        <w:ind w:left="720"/>
        <w:contextualSpacing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3) Шапочка.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 xml:space="preserve">2.   </w:t>
      </w:r>
      <w:r w:rsidRPr="00137196">
        <w:rPr>
          <w:rFonts w:eastAsia="Calibri"/>
          <w:b/>
          <w:u w:val="single"/>
          <w:lang w:eastAsia="en-US"/>
        </w:rPr>
        <w:t>По каким признакам судят о наличии внутреннего кровотечения?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1) Пострадавший бледен, сознание рассеянное, пульс слабый, давление низкое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2) Больной возбужден, пульс отчетливый, давление повышено</w:t>
      </w:r>
    </w:p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3) Состояние больного неотличимо от нормального состояния</w:t>
      </w:r>
    </w:p>
    <w:p w:rsidR="00137196" w:rsidRPr="00137196" w:rsidRDefault="00137196" w:rsidP="00137196">
      <w:pPr>
        <w:rPr>
          <w:rFonts w:eastAsia="Calibri"/>
          <w:b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 xml:space="preserve">3.   </w:t>
      </w:r>
      <w:r w:rsidRPr="00137196">
        <w:rPr>
          <w:rFonts w:eastAsia="Calibri"/>
          <w:b/>
          <w:u w:val="single"/>
          <w:lang w:eastAsia="en-US"/>
        </w:rPr>
        <w:t xml:space="preserve"> При коллапсе (потеря сознания, падение АД) необходимо: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1) Пострадавшего уложить так, чтобы ноги и голова были на одном уровне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2) Пострадавшего уложить так, чтобы ноги были выше уровня головы</w:t>
      </w:r>
    </w:p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3) Пострадавшего уложить так, чтобы ноги были ниже уровня головы</w:t>
      </w:r>
    </w:p>
    <w:p w:rsidR="00137196" w:rsidRPr="00137196" w:rsidRDefault="00137196" w:rsidP="00137196">
      <w:pPr>
        <w:rPr>
          <w:rFonts w:eastAsia="Calibri"/>
          <w:b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 xml:space="preserve">4.   </w:t>
      </w:r>
      <w:r w:rsidRPr="00137196">
        <w:rPr>
          <w:rFonts w:eastAsia="Calibri"/>
          <w:b/>
          <w:u w:val="single"/>
          <w:lang w:eastAsia="en-US"/>
        </w:rPr>
        <w:t>Первая медицинская помощь при обморожении?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1. Растереть пораженный участок жестким материалом или снегом.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2. Создать условия для общего согревания, наложить ватно-марлевую повязку на    обмороженный участок, дать теплое питье.</w:t>
      </w:r>
    </w:p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3. Сделать легкий массаж, растереть пораженное место одеколоном</w:t>
      </w:r>
    </w:p>
    <w:p w:rsidR="00137196" w:rsidRPr="00137196" w:rsidRDefault="00137196" w:rsidP="00137196">
      <w:pPr>
        <w:rPr>
          <w:rFonts w:eastAsia="Calibri"/>
          <w:b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 xml:space="preserve">5.   </w:t>
      </w:r>
      <w:r w:rsidRPr="00137196">
        <w:rPr>
          <w:rFonts w:eastAsia="Calibri"/>
          <w:b/>
          <w:u w:val="single"/>
          <w:lang w:eastAsia="en-US"/>
        </w:rPr>
        <w:t>В каком положении следует транспортировать пострадавшего с переломом нижней челюсти?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1) Сидя</w:t>
      </w:r>
      <w:r w:rsidRPr="00137196">
        <w:rPr>
          <w:rFonts w:eastAsia="Calibri"/>
          <w:lang w:eastAsia="en-US"/>
        </w:rPr>
        <w:tab/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2) Лежа на спине</w:t>
      </w:r>
    </w:p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3) Лежа на животе</w:t>
      </w:r>
    </w:p>
    <w:p w:rsidR="00137196" w:rsidRPr="00137196" w:rsidRDefault="00137196" w:rsidP="00137196">
      <w:pPr>
        <w:rPr>
          <w:rFonts w:eastAsia="Calibri"/>
          <w:b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 xml:space="preserve">6.   </w:t>
      </w:r>
      <w:r w:rsidRPr="00137196">
        <w:rPr>
          <w:rFonts w:eastAsia="Calibri"/>
          <w:b/>
          <w:u w:val="single"/>
          <w:lang w:eastAsia="en-US"/>
        </w:rPr>
        <w:t>Как правильно наложить шину при переломе плечевой кости?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 1) Наложить шину от пальцев кисти до плечевого сустава, зафиксировать, руку подвесить на косынку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2) Наложить шину от пальцев кисти до верхней /3 плеча, зафиксировать, руку подвесить на косынку</w:t>
      </w:r>
    </w:p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3) Иммобилизировать конечность с помощью косыночной повязки.</w:t>
      </w:r>
    </w:p>
    <w:p w:rsidR="00137196" w:rsidRPr="00137196" w:rsidRDefault="00137196" w:rsidP="00137196">
      <w:pPr>
        <w:rPr>
          <w:rFonts w:eastAsia="Calibri"/>
          <w:b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 xml:space="preserve">7.   </w:t>
      </w:r>
      <w:r w:rsidRPr="00137196">
        <w:rPr>
          <w:rFonts w:eastAsia="Calibri"/>
          <w:b/>
          <w:u w:val="single"/>
          <w:lang w:eastAsia="en-US"/>
        </w:rPr>
        <w:t>Как оказать первую медицинскую помощь при черепно-мозговой травме?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 1) Уложить пострадавшего с повернутой набок головой; обеспечить покой, приложить пузырь со льдом к голове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2) Освободить от тесных одежд, туго забинтовать голову, придать полусидячее положение</w:t>
      </w:r>
    </w:p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3) Уложить пострадавшего на живот, приложить грелку к голове, обеспечить покой</w:t>
      </w:r>
    </w:p>
    <w:p w:rsidR="00137196" w:rsidRPr="00137196" w:rsidRDefault="00137196" w:rsidP="00137196">
      <w:pPr>
        <w:rPr>
          <w:rFonts w:eastAsia="Calibri"/>
          <w:b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 xml:space="preserve">8.   </w:t>
      </w:r>
      <w:r w:rsidRPr="00137196">
        <w:rPr>
          <w:rFonts w:eastAsia="Calibri"/>
          <w:b/>
          <w:u w:val="single"/>
          <w:lang w:eastAsia="en-US"/>
        </w:rPr>
        <w:t>Какая повязка накладывается на голеностопный сустав при его повреждении?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1) Спиралевидная.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2) Колосовидная</w:t>
      </w:r>
    </w:p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3) Восьмиобразная.</w:t>
      </w:r>
    </w:p>
    <w:p w:rsidR="00137196" w:rsidRPr="00137196" w:rsidRDefault="00137196" w:rsidP="00137196">
      <w:pPr>
        <w:rPr>
          <w:rFonts w:eastAsia="Calibri"/>
          <w:b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 xml:space="preserve">9.   </w:t>
      </w:r>
      <w:r w:rsidRPr="00137196">
        <w:rPr>
          <w:rFonts w:eastAsia="Calibri"/>
          <w:b/>
          <w:u w:val="single"/>
          <w:lang w:eastAsia="en-US"/>
        </w:rPr>
        <w:t>Что может быть использовано в качестве кровоостанавливающего жгута?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1)  Подручный материал (ремень, платок, косынка и тд.)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2)  Лестничные шины</w:t>
      </w:r>
    </w:p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3)  Гипотермический пакет «Морозко»</w:t>
      </w:r>
    </w:p>
    <w:p w:rsidR="00137196" w:rsidRPr="00137196" w:rsidRDefault="00137196" w:rsidP="00137196">
      <w:pPr>
        <w:rPr>
          <w:rFonts w:eastAsia="Calibri"/>
          <w:b/>
          <w:u w:val="single"/>
          <w:lang w:eastAsia="en-US"/>
        </w:rPr>
      </w:pPr>
      <w:r w:rsidRPr="00137196">
        <w:rPr>
          <w:rFonts w:eastAsia="Calibri"/>
          <w:b/>
          <w:lang w:eastAsia="en-US"/>
        </w:rPr>
        <w:t xml:space="preserve">10.   </w:t>
      </w:r>
      <w:r w:rsidRPr="00137196">
        <w:rPr>
          <w:rFonts w:eastAsia="Calibri"/>
          <w:b/>
          <w:u w:val="single"/>
          <w:lang w:eastAsia="en-US"/>
        </w:rPr>
        <w:t>Укажите правильный ритм проведения реанимации, если в оказании помощи участвуют 2 человека: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1) Три вдувания, двадцать нажатий на грудину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 xml:space="preserve">           2) Одно вдувание, пять нажатий на грудину</w:t>
      </w:r>
    </w:p>
    <w:p w:rsidR="00137196" w:rsidRPr="00137196" w:rsidRDefault="00137196" w:rsidP="00137196">
      <w:pPr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lastRenderedPageBreak/>
        <w:t>3) Два вдувания, двадцать нажатий на грудину</w:t>
      </w:r>
    </w:p>
    <w:tbl>
      <w:tblPr>
        <w:tblpPr w:leftFromText="180" w:rightFromText="180" w:tblpY="99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30"/>
        <w:gridCol w:w="816"/>
        <w:gridCol w:w="816"/>
        <w:gridCol w:w="817"/>
        <w:gridCol w:w="817"/>
        <w:gridCol w:w="817"/>
        <w:gridCol w:w="817"/>
        <w:gridCol w:w="817"/>
        <w:gridCol w:w="817"/>
        <w:gridCol w:w="817"/>
        <w:gridCol w:w="889"/>
      </w:tblGrid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Билет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4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5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6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7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8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9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10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4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5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6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7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8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9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10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4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14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15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16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17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18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19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</w:tr>
      <w:tr w:rsidR="00137196" w:rsidRPr="00137196" w:rsidTr="00137196">
        <w:tc>
          <w:tcPr>
            <w:tcW w:w="998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b/>
                <w:sz w:val="44"/>
                <w:szCs w:val="44"/>
                <w:lang w:eastAsia="en-US"/>
              </w:rPr>
              <w:t>20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3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2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  <w:tc>
          <w:tcPr>
            <w:tcW w:w="999" w:type="dxa"/>
          </w:tcPr>
          <w:p w:rsidR="00137196" w:rsidRPr="00137196" w:rsidRDefault="00137196" w:rsidP="00137196">
            <w:pPr>
              <w:jc w:val="center"/>
              <w:rPr>
                <w:rFonts w:ascii="Calibri" w:eastAsia="Calibri" w:hAnsi="Calibri"/>
                <w:sz w:val="44"/>
                <w:szCs w:val="44"/>
                <w:lang w:eastAsia="en-US"/>
              </w:rPr>
            </w:pPr>
            <w:r w:rsidRPr="00137196">
              <w:rPr>
                <w:rFonts w:ascii="Calibri" w:eastAsia="Calibri" w:hAnsi="Calibri"/>
                <w:sz w:val="44"/>
                <w:szCs w:val="44"/>
                <w:lang w:eastAsia="en-US"/>
              </w:rPr>
              <w:t>1</w:t>
            </w:r>
          </w:p>
        </w:tc>
      </w:tr>
    </w:tbl>
    <w:p w:rsidR="00137196" w:rsidRPr="00137196" w:rsidRDefault="00137196" w:rsidP="00137196">
      <w:pPr>
        <w:spacing w:after="200"/>
        <w:rPr>
          <w:rFonts w:eastAsia="Calibri"/>
          <w:lang w:eastAsia="en-US"/>
        </w:rPr>
      </w:pP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0-5 баллов – максимальный уровень знаний по пройденным темам,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 xml:space="preserve">5-10 баллов – средний, </w:t>
      </w:r>
    </w:p>
    <w:p w:rsidR="00137196" w:rsidRPr="00137196" w:rsidRDefault="00137196" w:rsidP="00137196">
      <w:pPr>
        <w:numPr>
          <w:ilvl w:val="1"/>
          <w:numId w:val="31"/>
        </w:num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баллов - минимальный уровень знаний по пройденным темам.</w:t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br w:type="page"/>
      </w:r>
    </w:p>
    <w:p w:rsidR="00137196" w:rsidRPr="00137196" w:rsidRDefault="00137196" w:rsidP="00137196">
      <w:pPr>
        <w:spacing w:line="276" w:lineRule="auto"/>
        <w:ind w:left="1080"/>
        <w:rPr>
          <w:b/>
          <w:i/>
          <w:color w:val="0D0D0D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lastRenderedPageBreak/>
        <w:t>4. Знание основных правил дорожного движения для пешеходов</w:t>
      </w:r>
    </w:p>
    <w:p w:rsidR="00137196" w:rsidRPr="00137196" w:rsidRDefault="00137196" w:rsidP="00137196">
      <w:pPr>
        <w:spacing w:after="200" w:line="276" w:lineRule="auto"/>
        <w:jc w:val="center"/>
        <w:rPr>
          <w:rFonts w:eastAsia="Calibri"/>
          <w:lang w:eastAsia="en-US"/>
        </w:rPr>
      </w:pPr>
      <w:r w:rsidRPr="00137196">
        <w:rPr>
          <w:rFonts w:eastAsia="Calibri"/>
          <w:lang w:eastAsia="en-US"/>
        </w:rPr>
        <w:t>Соблюдает ли пешеход требования регулировщика?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</w:p>
    <w:p w:rsidR="00137196" w:rsidRPr="00137196" w:rsidRDefault="00137196" w:rsidP="00137196">
      <w:pPr>
        <w:jc w:val="center"/>
        <w:rPr>
          <w:rFonts w:eastAsia="Calibri"/>
          <w:b/>
          <w:lang w:eastAsia="en-US"/>
        </w:rPr>
      </w:pPr>
      <w:r w:rsidRPr="0013719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8D3FBED" wp14:editId="47746F31">
            <wp:extent cx="3961038" cy="2079546"/>
            <wp:effectExtent l="0" t="0" r="1905" b="0"/>
            <wp:docPr id="12" name="Рисунок 309" descr="https://im1-tub-ru.yandex.net/i?id=064f93bc6116636c5da47c36d13f276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1-tub-ru.yandex.net/i?id=064f93bc6116636c5da47c36d13f276f-l&amp;n=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384" cy="208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tabs>
          <w:tab w:val="left" w:pos="3045"/>
        </w:tabs>
        <w:spacing w:after="200" w:line="276" w:lineRule="auto"/>
        <w:rPr>
          <w:rFonts w:eastAsia="Calibri"/>
          <w:lang w:eastAsia="en-US"/>
        </w:rPr>
      </w:pPr>
    </w:p>
    <w:p w:rsidR="00137196" w:rsidRPr="00137196" w:rsidRDefault="00137196" w:rsidP="00137196">
      <w:pPr>
        <w:tabs>
          <w:tab w:val="left" w:pos="3045"/>
        </w:tabs>
        <w:spacing w:after="200" w:line="276" w:lineRule="auto"/>
        <w:jc w:val="center"/>
        <w:rPr>
          <w:rFonts w:eastAsia="Calibri"/>
          <w:b/>
          <w:lang w:eastAsia="en-US"/>
        </w:rPr>
      </w:pPr>
      <w:r w:rsidRPr="00137196">
        <w:rPr>
          <w:rFonts w:eastAsia="Calibri"/>
          <w:b/>
          <w:noProof/>
        </w:rPr>
        <w:drawing>
          <wp:inline distT="0" distB="0" distL="0" distR="0" wp14:anchorId="3D0CA59C" wp14:editId="293A2658">
            <wp:extent cx="3267710" cy="2451100"/>
            <wp:effectExtent l="0" t="0" r="8890" b="6350"/>
            <wp:docPr id="13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37196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36DDBB30" wp14:editId="7362E345">
            <wp:extent cx="4029075" cy="2686050"/>
            <wp:effectExtent l="0" t="0" r="9525" b="0"/>
            <wp:docPr id="14" name="Рисунок 313" descr="http://avtoliteratura.ru/files/plakati/1215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vtoliteratura.ru/files/plakati/1215_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Развёрнутый ответ с точными и правильными описаниями – максимальный уровень</w:t>
      </w:r>
    </w:p>
    <w:p w:rsidR="00137196" w:rsidRPr="00137196" w:rsidRDefault="00137196" w:rsidP="00137196">
      <w:pPr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Односложный ответ с правильными описаниями – средний уровень</w:t>
      </w:r>
    </w:p>
    <w:p w:rsidR="00137196" w:rsidRPr="00137196" w:rsidRDefault="00137196" w:rsidP="00137196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137196">
        <w:rPr>
          <w:rFonts w:eastAsia="Calibri"/>
          <w:b/>
          <w:lang w:eastAsia="en-US"/>
        </w:rPr>
        <w:lastRenderedPageBreak/>
        <w:t>Отсутствие ответа или неверная интерпретация действительности - минимальный уровень</w:t>
      </w:r>
    </w:p>
    <w:p w:rsidR="00137196" w:rsidRPr="00137196" w:rsidRDefault="00137196" w:rsidP="00137196">
      <w:pPr>
        <w:ind w:left="720"/>
        <w:rPr>
          <w:rFonts w:eastAsia="Calibri"/>
          <w:b/>
          <w:lang w:eastAsia="en-US"/>
        </w:rPr>
      </w:pPr>
      <w:r w:rsidRPr="00137196">
        <w:rPr>
          <w:rFonts w:eastAsia="Calibri"/>
          <w:b/>
          <w:sz w:val="28"/>
          <w:szCs w:val="28"/>
          <w:u w:val="single"/>
          <w:lang w:eastAsia="en-US"/>
        </w:rPr>
        <w:t>5.Знание основных правил дорожного движения для водителей</w:t>
      </w:r>
    </w:p>
    <w:p w:rsidR="00137196" w:rsidRPr="00137196" w:rsidRDefault="00137196" w:rsidP="00137196">
      <w:pPr>
        <w:spacing w:after="200" w:line="276" w:lineRule="auto"/>
        <w:ind w:left="1440"/>
        <w:contextualSpacing/>
        <w:rPr>
          <w:b/>
          <w:bCs/>
          <w:color w:val="000000"/>
          <w:sz w:val="28"/>
          <w:szCs w:val="28"/>
        </w:rPr>
      </w:pPr>
    </w:p>
    <w:p w:rsidR="00137196" w:rsidRPr="00137196" w:rsidRDefault="00137196" w:rsidP="00137196">
      <w:pPr>
        <w:spacing w:after="200" w:line="276" w:lineRule="auto"/>
        <w:ind w:left="1440"/>
        <w:contextualSpacing/>
        <w:rPr>
          <w:b/>
          <w:bCs/>
          <w:color w:val="000000"/>
          <w:sz w:val="28"/>
          <w:szCs w:val="28"/>
        </w:rPr>
      </w:pPr>
      <w:r w:rsidRPr="00137196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236481BF" wp14:editId="61D23F4C">
            <wp:extent cx="3402418" cy="2345424"/>
            <wp:effectExtent l="19050" t="0" r="7532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658" cy="2345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ind w:left="1440"/>
        <w:contextualSpacing/>
        <w:rPr>
          <w:rFonts w:ascii="Calibri" w:eastAsia="Calibri" w:hAnsi="Calibri"/>
          <w:b/>
          <w:bCs/>
          <w:color w:val="000000"/>
          <w:sz w:val="28"/>
          <w:szCs w:val="28"/>
          <w:lang w:val="en-US" w:eastAsia="en-US"/>
        </w:rPr>
      </w:pPr>
      <w:r w:rsidRPr="00137196">
        <w:rPr>
          <w:rFonts w:ascii="Calibri" w:eastAsia="Calibri" w:hAnsi="Calibri"/>
          <w:b/>
          <w:bCs/>
          <w:noProof/>
          <w:color w:val="000000"/>
          <w:sz w:val="28"/>
          <w:szCs w:val="28"/>
        </w:rPr>
        <w:drawing>
          <wp:inline distT="0" distB="0" distL="0" distR="0" wp14:anchorId="14BE7FDF" wp14:editId="6B3C5CAF">
            <wp:extent cx="3408281" cy="2812710"/>
            <wp:effectExtent l="19050" t="0" r="166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162" cy="2815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37196">
        <w:rPr>
          <w:rFonts w:ascii="Calibri" w:eastAsia="Calibri" w:hAnsi="Calibri"/>
          <w:b/>
          <w:bCs/>
          <w:color w:val="000000"/>
          <w:sz w:val="28"/>
          <w:szCs w:val="28"/>
          <w:lang w:eastAsia="en-US"/>
        </w:rPr>
        <w:br w:type="page"/>
      </w:r>
      <w:r w:rsidRPr="00137196">
        <w:rPr>
          <w:rFonts w:ascii="Calibri" w:eastAsia="Calibri" w:hAnsi="Calibri"/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 wp14:anchorId="05BC9B24" wp14:editId="2F986768">
            <wp:extent cx="3472193" cy="2601098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055" cy="2608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37196">
        <w:rPr>
          <w:rFonts w:ascii="Calibri" w:eastAsia="Calibri" w:hAnsi="Calibri"/>
          <w:b/>
          <w:bCs/>
          <w:color w:val="000000"/>
          <w:sz w:val="28"/>
          <w:szCs w:val="28"/>
          <w:lang w:eastAsia="en-US"/>
        </w:rPr>
        <w:t xml:space="preserve"> </w:t>
      </w:r>
      <w:r w:rsidRPr="00137196">
        <w:rPr>
          <w:rFonts w:ascii="Calibri" w:eastAsia="Calibri" w:hAnsi="Calibri"/>
          <w:b/>
          <w:bCs/>
          <w:noProof/>
          <w:color w:val="000000"/>
          <w:sz w:val="28"/>
          <w:szCs w:val="28"/>
        </w:rPr>
        <w:drawing>
          <wp:inline distT="0" distB="0" distL="0" distR="0" wp14:anchorId="04C3C485" wp14:editId="6556DD95">
            <wp:extent cx="3221665" cy="2465366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72" cy="2467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ind w:left="1440"/>
        <w:contextualSpacing/>
        <w:rPr>
          <w:b/>
          <w:bCs/>
          <w:color w:val="000000"/>
          <w:sz w:val="28"/>
          <w:szCs w:val="28"/>
          <w:lang w:val="en-US"/>
        </w:rPr>
      </w:pPr>
      <w:r w:rsidRPr="00137196">
        <w:rPr>
          <w:b/>
          <w:bCs/>
          <w:noProof/>
          <w:color w:val="000000"/>
          <w:sz w:val="28"/>
          <w:szCs w:val="28"/>
        </w:rPr>
        <w:drawing>
          <wp:inline distT="0" distB="0" distL="0" distR="0" wp14:anchorId="48E94CE4" wp14:editId="393795A7">
            <wp:extent cx="3618782" cy="2828260"/>
            <wp:effectExtent l="19050" t="0" r="718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781" cy="2832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>0-1 балл – максимальный уровень знаний по пройденным темам,</w:t>
      </w:r>
    </w:p>
    <w:p w:rsidR="00137196" w:rsidRPr="00137196" w:rsidRDefault="00137196" w:rsidP="00137196">
      <w:pPr>
        <w:spacing w:after="200" w:line="276" w:lineRule="auto"/>
        <w:rPr>
          <w:rFonts w:eastAsia="Calibri"/>
          <w:b/>
          <w:lang w:eastAsia="en-US"/>
        </w:rPr>
      </w:pPr>
      <w:r w:rsidRPr="00137196">
        <w:rPr>
          <w:rFonts w:eastAsia="Calibri"/>
          <w:b/>
          <w:lang w:eastAsia="en-US"/>
        </w:rPr>
        <w:t xml:space="preserve"> 2-3 балла – средний, </w:t>
      </w:r>
    </w:p>
    <w:p w:rsidR="00137196" w:rsidRPr="00137196" w:rsidRDefault="00137196" w:rsidP="00137196">
      <w:pPr>
        <w:spacing w:after="200" w:line="276" w:lineRule="auto"/>
        <w:rPr>
          <w:b/>
          <w:bCs/>
          <w:sz w:val="28"/>
          <w:szCs w:val="28"/>
        </w:rPr>
      </w:pPr>
      <w:r w:rsidRPr="00137196">
        <w:rPr>
          <w:rFonts w:eastAsia="Calibri"/>
          <w:b/>
          <w:lang w:eastAsia="en-US"/>
        </w:rPr>
        <w:t>3-5 баллов– минимальный уровень знаний по пройденным темам.</w:t>
      </w:r>
      <w:r w:rsidRPr="00137196">
        <w:rPr>
          <w:rFonts w:ascii="Calibri" w:eastAsia="Calibri" w:hAnsi="Calibri"/>
          <w:b/>
          <w:bCs/>
          <w:sz w:val="28"/>
          <w:szCs w:val="28"/>
          <w:lang w:eastAsia="en-US"/>
        </w:rPr>
        <w:br w:type="page"/>
      </w:r>
    </w:p>
    <w:p w:rsidR="00137196" w:rsidRDefault="00137196" w:rsidP="00137196">
      <w:pPr>
        <w:pStyle w:val="aa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E32F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Список литературы:</w:t>
      </w:r>
    </w:p>
    <w:p w:rsidR="00137196" w:rsidRPr="007774B8" w:rsidRDefault="00137196" w:rsidP="007774B8">
      <w:pPr>
        <w:pStyle w:val="1"/>
        <w:numPr>
          <w:ilvl w:val="0"/>
          <w:numId w:val="48"/>
        </w:numPr>
        <w:shd w:val="clear" w:color="auto" w:fill="FFFFFF"/>
        <w:spacing w:before="0" w:after="144" w:line="242" w:lineRule="atLeast"/>
        <w:jc w:val="both"/>
        <w:rPr>
          <w:rFonts w:ascii="Times New Roman" w:hAnsi="Times New Roman"/>
          <w:b w:val="0"/>
          <w:color w:val="auto"/>
          <w:kern w:val="36"/>
          <w:lang w:eastAsia="ru-RU"/>
        </w:rPr>
      </w:pPr>
      <w:r w:rsidRPr="007774B8">
        <w:rPr>
          <w:rFonts w:ascii="Times New Roman" w:hAnsi="Times New Roman"/>
          <w:b w:val="0"/>
          <w:color w:val="auto"/>
        </w:rPr>
        <w:t>Конвенция о правах ребенка</w:t>
      </w:r>
      <w:r w:rsidRPr="007774B8">
        <w:rPr>
          <w:rFonts w:ascii="Times New Roman" w:hAnsi="Times New Roman"/>
          <w:color w:val="auto"/>
        </w:rPr>
        <w:t xml:space="preserve"> </w:t>
      </w:r>
      <w:r w:rsidRPr="007774B8">
        <w:rPr>
          <w:rFonts w:ascii="Times New Roman" w:hAnsi="Times New Roman"/>
          <w:b w:val="0"/>
          <w:color w:val="auto"/>
        </w:rPr>
        <w:t>(</w:t>
      </w:r>
      <w:r w:rsidRPr="007774B8">
        <w:rPr>
          <w:rFonts w:ascii="Times New Roman" w:hAnsi="Times New Roman"/>
          <w:b w:val="0"/>
          <w:iCs/>
          <w:color w:val="auto"/>
        </w:rPr>
        <w:t>Принята</w:t>
      </w:r>
      <w:r w:rsidRPr="007774B8">
        <w:rPr>
          <w:rStyle w:val="apple-converted-space"/>
          <w:rFonts w:ascii="Times New Roman" w:hAnsi="Times New Roman"/>
          <w:b w:val="0"/>
          <w:iCs/>
          <w:color w:val="auto"/>
        </w:rPr>
        <w:t> </w:t>
      </w:r>
      <w:hyperlink r:id="rId28" w:history="1">
        <w:r w:rsidRPr="007774B8">
          <w:rPr>
            <w:rStyle w:val="a6"/>
            <w:rFonts w:ascii="Times New Roman" w:hAnsi="Times New Roman"/>
            <w:b w:val="0"/>
            <w:iCs/>
            <w:color w:val="auto"/>
          </w:rPr>
          <w:t>резолюцией 44/25</w:t>
        </w:r>
      </w:hyperlink>
      <w:r w:rsidRPr="007774B8">
        <w:rPr>
          <w:rStyle w:val="apple-converted-space"/>
          <w:rFonts w:ascii="Times New Roman" w:hAnsi="Times New Roman"/>
          <w:b w:val="0"/>
          <w:iCs/>
          <w:color w:val="auto"/>
        </w:rPr>
        <w:t> </w:t>
      </w:r>
      <w:r w:rsidRPr="007774B8">
        <w:rPr>
          <w:rFonts w:ascii="Times New Roman" w:hAnsi="Times New Roman"/>
          <w:b w:val="0"/>
          <w:iCs/>
          <w:color w:val="auto"/>
        </w:rPr>
        <w:t>Генеральной Ассамблеи от 20 ноября 1989 года)</w:t>
      </w:r>
      <w:r w:rsidRPr="007774B8">
        <w:rPr>
          <w:rFonts w:ascii="Times New Roman" w:hAnsi="Times New Roman"/>
          <w:b w:val="0"/>
          <w:color w:val="auto"/>
          <w:kern w:val="36"/>
          <w:lang w:eastAsia="ru-RU"/>
        </w:rPr>
        <w:t xml:space="preserve"> </w:t>
      </w:r>
    </w:p>
    <w:p w:rsidR="007774B8" w:rsidRPr="004427C1" w:rsidRDefault="007774B8" w:rsidP="007774B8">
      <w:pPr>
        <w:pStyle w:val="aa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774B8">
        <w:rPr>
          <w:rFonts w:ascii="Times New Roman" w:hAnsi="Times New Roman" w:cs="Times New Roman"/>
          <w:sz w:val="28"/>
          <w:szCs w:val="28"/>
        </w:rPr>
        <w:t>Закон Российской Федерации «Об образовании»</w:t>
      </w:r>
      <w:r w:rsidRPr="007774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273-ФЗ </w:t>
      </w:r>
      <w:r w:rsidRPr="007774B8">
        <w:rPr>
          <w:rFonts w:ascii="Times New Roman" w:hAnsi="Times New Roman" w:cs="Times New Roman"/>
          <w:sz w:val="28"/>
          <w:szCs w:val="28"/>
          <w:shd w:val="clear" w:color="auto" w:fill="FFFFFF"/>
        </w:rPr>
        <w:t>(ред. от 08.06.2020 г.)</w:t>
      </w:r>
      <w:r w:rsidRPr="007774B8">
        <w:rPr>
          <w:rFonts w:ascii="Times New Roman" w:hAnsi="Times New Roman" w:cs="Times New Roman"/>
          <w:sz w:val="28"/>
          <w:szCs w:val="28"/>
        </w:rPr>
        <w:t xml:space="preserve">, опирается на </w:t>
      </w:r>
      <w:r w:rsidRPr="007774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Федеральный закон от 19 мая 1995 г. №82-ФЗ «Об общественных объединениях», </w:t>
      </w:r>
    </w:p>
    <w:p w:rsidR="007774B8" w:rsidRPr="007774B8" w:rsidRDefault="007774B8" w:rsidP="007774B8">
      <w:pPr>
        <w:pStyle w:val="aa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7774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Федеральный закон от 28 июня 1995 г. № 98-ФЗ (ред. от 28.12.2016 г.) «О государственной поддержке молодёжных и детских общественных объединений», </w:t>
      </w:r>
    </w:p>
    <w:p w:rsidR="007774B8" w:rsidRPr="007774B8" w:rsidRDefault="007774B8" w:rsidP="007774B8">
      <w:pPr>
        <w:pStyle w:val="aa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7774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Федеральный закон от 10 декабря 1995 г. №196-ФЗ (ред. от 30.07.2019 г.) «О безопасности дорожного движения», </w:t>
      </w:r>
    </w:p>
    <w:p w:rsidR="007774B8" w:rsidRPr="007774B8" w:rsidRDefault="007774B8" w:rsidP="007774B8">
      <w:pPr>
        <w:pStyle w:val="aa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 w:rsidRPr="007774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Постановление Правительства Российской Федерации от 23 октября 1993 г. № 1090 (ред. от 26.03.2020 г.) «О Правилах дорожного движения», </w:t>
      </w:r>
    </w:p>
    <w:p w:rsidR="007774B8" w:rsidRPr="007774B8" w:rsidRDefault="007774B8" w:rsidP="007774B8">
      <w:pPr>
        <w:pStyle w:val="aa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774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Стратегия безопасности дорожного движения на 2018-2024 гг. (утверждена распоряжением Правительства Российской Федерации от 8 января 2018 г. № 1-р), </w:t>
      </w:r>
    </w:p>
    <w:p w:rsidR="007774B8" w:rsidRPr="007774B8" w:rsidRDefault="007774B8" w:rsidP="007774B8">
      <w:pPr>
        <w:pStyle w:val="aa"/>
        <w:numPr>
          <w:ilvl w:val="0"/>
          <w:numId w:val="48"/>
        </w:numPr>
        <w:rPr>
          <w:rFonts w:ascii="Times New Roman" w:hAnsi="Times New Roman" w:cs="Times New Roman"/>
          <w:sz w:val="28"/>
          <w:szCs w:val="28"/>
        </w:rPr>
      </w:pPr>
      <w:r w:rsidRPr="007774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Стратегия развития воспитания в Российской Федерации от 29 ..2015 №996-р, </w:t>
      </w:r>
      <w:r w:rsidRPr="007774B8">
        <w:rPr>
          <w:rFonts w:ascii="Times New Roman" w:eastAsia="Times New Roman" w:hAnsi="Times New Roman" w:cs="Times New Roman"/>
          <w:sz w:val="28"/>
          <w:szCs w:val="28"/>
          <w:lang w:eastAsia="ru-RU"/>
        </w:rPr>
        <w:t>Указания ГУОБДД МВД России</w:t>
      </w:r>
    </w:p>
    <w:p w:rsidR="00137196" w:rsidRPr="007774B8" w:rsidRDefault="00137196" w:rsidP="007774B8">
      <w:pPr>
        <w:pStyle w:val="af8"/>
        <w:numPr>
          <w:ilvl w:val="0"/>
          <w:numId w:val="48"/>
        </w:numPr>
        <w:jc w:val="both"/>
        <w:rPr>
          <w:sz w:val="28"/>
          <w:szCs w:val="28"/>
        </w:rPr>
      </w:pPr>
      <w:r w:rsidRPr="007774B8">
        <w:rPr>
          <w:sz w:val="28"/>
          <w:szCs w:val="28"/>
        </w:rPr>
        <w:t>Приказ Минобрнауки РФ от 29.09.2013 г. №1008 «Об утверждении порядка организации и осуществления образовательной деятельности по дополнительным образовательным программам»</w:t>
      </w:r>
    </w:p>
    <w:p w:rsidR="00137196" w:rsidRPr="007774B8" w:rsidRDefault="00137196" w:rsidP="007774B8">
      <w:pPr>
        <w:pStyle w:val="1"/>
        <w:numPr>
          <w:ilvl w:val="0"/>
          <w:numId w:val="48"/>
        </w:numPr>
        <w:shd w:val="clear" w:color="auto" w:fill="FFFFFF"/>
        <w:spacing w:before="0" w:after="144" w:line="242" w:lineRule="atLeast"/>
        <w:jc w:val="both"/>
        <w:rPr>
          <w:rFonts w:ascii="Times New Roman" w:hAnsi="Times New Roman"/>
          <w:b w:val="0"/>
          <w:color w:val="auto"/>
          <w:kern w:val="36"/>
          <w:lang w:eastAsia="ru-RU"/>
        </w:rPr>
      </w:pPr>
      <w:r w:rsidRPr="007774B8">
        <w:rPr>
          <w:rFonts w:ascii="Times New Roman" w:hAnsi="Times New Roman"/>
          <w:b w:val="0"/>
          <w:color w:val="auto"/>
          <w:lang w:eastAsia="ru-RU"/>
        </w:rPr>
        <w:t>Приказ Минобразования Ростовской области от 18.07.2012 № 661 «Об утверждении примерных региональных требований к регламентации деятельности учреждений дополнительного образования в Ростовской области»</w:t>
      </w:r>
    </w:p>
    <w:p w:rsidR="00137196" w:rsidRPr="007774B8" w:rsidRDefault="00137196" w:rsidP="007774B8">
      <w:pPr>
        <w:pStyle w:val="1"/>
        <w:numPr>
          <w:ilvl w:val="0"/>
          <w:numId w:val="48"/>
        </w:numPr>
        <w:shd w:val="clear" w:color="auto" w:fill="FFFFFF"/>
        <w:spacing w:before="0" w:after="144" w:line="242" w:lineRule="atLeast"/>
        <w:jc w:val="both"/>
        <w:rPr>
          <w:rFonts w:ascii="Times New Roman" w:hAnsi="Times New Roman"/>
          <w:b w:val="0"/>
          <w:color w:val="auto"/>
          <w:kern w:val="36"/>
          <w:lang w:eastAsia="ru-RU"/>
        </w:rPr>
      </w:pPr>
      <w:r w:rsidRPr="007774B8">
        <w:rPr>
          <w:rFonts w:ascii="Times New Roman" w:hAnsi="Times New Roman"/>
          <w:b w:val="0"/>
          <w:color w:val="auto"/>
          <w:lang w:eastAsia="ru-RU"/>
        </w:rPr>
        <w:t>«Программа педагога дополнительного образования детей: этапы создания, основные разделы, рекомендации» под ред. Паничева Е.Г., Мехедовой С.В., Ростов-на-Дону, 2014 г.</w:t>
      </w:r>
    </w:p>
    <w:p w:rsidR="00137196" w:rsidRPr="007774B8" w:rsidRDefault="00137196" w:rsidP="007774B8">
      <w:pPr>
        <w:pStyle w:val="aa"/>
        <w:widowControl w:val="0"/>
        <w:numPr>
          <w:ilvl w:val="0"/>
          <w:numId w:val="48"/>
        </w:numPr>
        <w:shd w:val="clear" w:color="auto" w:fill="FFFFFF"/>
        <w:tabs>
          <w:tab w:val="left" w:pos="541"/>
          <w:tab w:val="left" w:pos="709"/>
        </w:tabs>
        <w:spacing w:after="0" w:line="240" w:lineRule="auto"/>
        <w:jc w:val="both"/>
        <w:rPr>
          <w:rStyle w:val="a6"/>
          <w:rFonts w:ascii="Times New Roman" w:hAnsi="Times New Roman" w:cs="Times New Roman"/>
          <w:color w:val="auto"/>
          <w:kern w:val="2"/>
          <w:sz w:val="28"/>
          <w:szCs w:val="28"/>
        </w:rPr>
      </w:pPr>
      <w:r w:rsidRPr="007774B8">
        <w:rPr>
          <w:rFonts w:ascii="Times New Roman" w:hAnsi="Times New Roman" w:cs="Times New Roman"/>
          <w:sz w:val="28"/>
          <w:szCs w:val="28"/>
        </w:rPr>
        <w:t xml:space="preserve"> </w:t>
      </w:r>
      <w:hyperlink r:id="rId29" w:history="1">
        <w:r w:rsidRPr="007774B8">
          <w:rPr>
            <w:rStyle w:val="a6"/>
            <w:rFonts w:ascii="Times New Roman" w:hAnsi="Times New Roman" w:cs="Times New Roman"/>
            <w:color w:val="auto"/>
            <w:kern w:val="2"/>
            <w:sz w:val="28"/>
            <w:szCs w:val="28"/>
          </w:rPr>
          <w:t>https://www.gibdd.ru/stat/</w:t>
        </w:r>
      </w:hyperlink>
    </w:p>
    <w:p w:rsidR="00137196" w:rsidRPr="007774B8" w:rsidRDefault="00137196" w:rsidP="007774B8">
      <w:pPr>
        <w:pStyle w:val="aa"/>
        <w:widowControl w:val="0"/>
        <w:numPr>
          <w:ilvl w:val="0"/>
          <w:numId w:val="48"/>
        </w:numPr>
        <w:shd w:val="clear" w:color="auto" w:fill="FFFFFF"/>
        <w:tabs>
          <w:tab w:val="left" w:pos="541"/>
          <w:tab w:val="left" w:pos="709"/>
        </w:tabs>
        <w:spacing w:after="0" w:line="240" w:lineRule="auto"/>
        <w:jc w:val="both"/>
        <w:rPr>
          <w:rStyle w:val="a6"/>
          <w:rFonts w:ascii="Times New Roman" w:hAnsi="Times New Roman" w:cs="Times New Roman"/>
          <w:color w:val="auto"/>
          <w:kern w:val="2"/>
          <w:sz w:val="28"/>
          <w:szCs w:val="28"/>
        </w:rPr>
      </w:pPr>
      <w:r w:rsidRPr="007774B8">
        <w:rPr>
          <w:rFonts w:ascii="Times New Roman" w:hAnsi="Times New Roman" w:cs="Times New Roman"/>
          <w:sz w:val="28"/>
          <w:szCs w:val="28"/>
        </w:rPr>
        <w:t xml:space="preserve"> </w:t>
      </w:r>
      <w:hyperlink r:id="rId30" w:history="1">
        <w:r w:rsidRPr="007774B8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https://infourok.ru/</w:t>
        </w:r>
      </w:hyperlink>
    </w:p>
    <w:p w:rsidR="00137196" w:rsidRPr="007774B8" w:rsidRDefault="00CA2912" w:rsidP="007774B8">
      <w:pPr>
        <w:pStyle w:val="aa"/>
        <w:numPr>
          <w:ilvl w:val="0"/>
          <w:numId w:val="48"/>
        </w:numP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hyperlink r:id="rId31" w:history="1">
        <w:r w:rsidR="00137196" w:rsidRPr="007774B8">
          <w:rPr>
            <w:rStyle w:val="a6"/>
            <w:rFonts w:ascii="Times New Roman" w:eastAsia="Times New Roman" w:hAnsi="Times New Roman" w:cs="Times New Roman"/>
            <w:bCs/>
            <w:color w:val="auto"/>
            <w:sz w:val="28"/>
            <w:szCs w:val="28"/>
            <w:lang w:eastAsia="ru-RU"/>
          </w:rPr>
          <w:t>https://1gai.ru/publ/524565-gosavtoinspekcija-opublikovala-godovuju-statistiku-dtp-za-2019-god.html</w:t>
        </w:r>
      </w:hyperlink>
      <w:r w:rsidR="00137196" w:rsidRPr="007774B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sectPr w:rsidR="00137196" w:rsidRPr="007774B8" w:rsidSect="00137196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2912" w:rsidRDefault="00CA2912" w:rsidP="007774B8">
      <w:r>
        <w:separator/>
      </w:r>
    </w:p>
  </w:endnote>
  <w:endnote w:type="continuationSeparator" w:id="0">
    <w:p w:rsidR="00CA2912" w:rsidRDefault="00CA2912" w:rsidP="007774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26286976"/>
      <w:docPartObj>
        <w:docPartGallery w:val="Page Numbers (Bottom of Page)"/>
        <w:docPartUnique/>
      </w:docPartObj>
    </w:sdtPr>
    <w:sdtEndPr/>
    <w:sdtContent>
      <w:p w:rsidR="004427C1" w:rsidRDefault="004427C1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69EE">
          <w:rPr>
            <w:noProof/>
          </w:rPr>
          <w:t>2</w:t>
        </w:r>
        <w:r>
          <w:fldChar w:fldCharType="end"/>
        </w:r>
      </w:p>
    </w:sdtContent>
  </w:sdt>
  <w:p w:rsidR="004427C1" w:rsidRDefault="004427C1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2912" w:rsidRDefault="00CA2912" w:rsidP="007774B8">
      <w:r>
        <w:separator/>
      </w:r>
    </w:p>
  </w:footnote>
  <w:footnote w:type="continuationSeparator" w:id="0">
    <w:p w:rsidR="00CA2912" w:rsidRDefault="00CA2912" w:rsidP="007774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A13557"/>
    <w:multiLevelType w:val="multilevel"/>
    <w:tmpl w:val="860C0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C4E5145"/>
    <w:multiLevelType w:val="hybridMultilevel"/>
    <w:tmpl w:val="48A41390"/>
    <w:lvl w:ilvl="0" w:tplc="F6C69916">
      <w:start w:val="1"/>
      <w:numFmt w:val="decimal"/>
      <w:lvlText w:val="%1."/>
      <w:lvlJc w:val="left"/>
      <w:pPr>
        <w:ind w:left="644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11E6538A"/>
    <w:multiLevelType w:val="hybridMultilevel"/>
    <w:tmpl w:val="3B56C6A8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20A35CF"/>
    <w:multiLevelType w:val="hybridMultilevel"/>
    <w:tmpl w:val="F9E8E0C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 w15:restartNumberingAfterBreak="0">
    <w:nsid w:val="12A20889"/>
    <w:multiLevelType w:val="multilevel"/>
    <w:tmpl w:val="229E78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84673A2"/>
    <w:multiLevelType w:val="hybridMultilevel"/>
    <w:tmpl w:val="B52600D6"/>
    <w:lvl w:ilvl="0" w:tplc="6E80B4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CE246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4281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30CB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2ADD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CE66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02A87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6F8CE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F051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9867029"/>
    <w:multiLevelType w:val="multilevel"/>
    <w:tmpl w:val="630E6A58"/>
    <w:lvl w:ilvl="0">
      <w:start w:val="3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7" w15:restartNumberingAfterBreak="0">
    <w:nsid w:val="234B1BB0"/>
    <w:multiLevelType w:val="multilevel"/>
    <w:tmpl w:val="D0D61BD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41619D2"/>
    <w:multiLevelType w:val="hybridMultilevel"/>
    <w:tmpl w:val="82CEB7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EC3BA2"/>
    <w:multiLevelType w:val="hybridMultilevel"/>
    <w:tmpl w:val="B22E18B0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69C6AB1"/>
    <w:multiLevelType w:val="multilevel"/>
    <w:tmpl w:val="061A85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 w15:restartNumberingAfterBreak="0">
    <w:nsid w:val="27C7413A"/>
    <w:multiLevelType w:val="hybridMultilevel"/>
    <w:tmpl w:val="0E589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701946"/>
    <w:multiLevelType w:val="multilevel"/>
    <w:tmpl w:val="7C44C4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E85584B"/>
    <w:multiLevelType w:val="hybridMultilevel"/>
    <w:tmpl w:val="E3CC844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F481BB4"/>
    <w:multiLevelType w:val="hybridMultilevel"/>
    <w:tmpl w:val="780024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7C3B29"/>
    <w:multiLevelType w:val="hybridMultilevel"/>
    <w:tmpl w:val="B300B9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237930"/>
    <w:multiLevelType w:val="hybridMultilevel"/>
    <w:tmpl w:val="EB58483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378E758B"/>
    <w:multiLevelType w:val="hybridMultilevel"/>
    <w:tmpl w:val="62D4DE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0515E"/>
    <w:multiLevelType w:val="multilevel"/>
    <w:tmpl w:val="97B46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B2C3C27"/>
    <w:multiLevelType w:val="hybridMultilevel"/>
    <w:tmpl w:val="EBCA28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933A5D"/>
    <w:multiLevelType w:val="multilevel"/>
    <w:tmpl w:val="91F8659E"/>
    <w:lvl w:ilvl="0">
      <w:start w:val="10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20"/>
      <w:numFmt w:val="decimal"/>
      <w:lvlText w:val="%1-%2"/>
      <w:lvlJc w:val="left"/>
      <w:pPr>
        <w:ind w:left="555" w:hanging="55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3D55283B"/>
    <w:multiLevelType w:val="hybridMultilevel"/>
    <w:tmpl w:val="422E72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B80D5E"/>
    <w:multiLevelType w:val="hybridMultilevel"/>
    <w:tmpl w:val="089A66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C03AFF"/>
    <w:multiLevelType w:val="hybridMultilevel"/>
    <w:tmpl w:val="0C50AC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93314C"/>
    <w:multiLevelType w:val="hybridMultilevel"/>
    <w:tmpl w:val="5D6439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43D1344"/>
    <w:multiLevelType w:val="hybridMultilevel"/>
    <w:tmpl w:val="9BC201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A7B0936"/>
    <w:multiLevelType w:val="hybridMultilevel"/>
    <w:tmpl w:val="20E8AE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B4D02F6"/>
    <w:multiLevelType w:val="hybridMultilevel"/>
    <w:tmpl w:val="9F982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CFF1A6D"/>
    <w:multiLevelType w:val="hybridMultilevel"/>
    <w:tmpl w:val="01BE49C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 w15:restartNumberingAfterBreak="0">
    <w:nsid w:val="4D0B6244"/>
    <w:multiLevelType w:val="hybridMultilevel"/>
    <w:tmpl w:val="4FF042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E986558"/>
    <w:multiLevelType w:val="multilevel"/>
    <w:tmpl w:val="860C0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1B421F7"/>
    <w:multiLevelType w:val="multilevel"/>
    <w:tmpl w:val="6824C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4534684"/>
    <w:multiLevelType w:val="hybridMultilevel"/>
    <w:tmpl w:val="E5CA15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4F62002"/>
    <w:multiLevelType w:val="hybridMultilevel"/>
    <w:tmpl w:val="45E4BC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3E617E"/>
    <w:multiLevelType w:val="hybridMultilevel"/>
    <w:tmpl w:val="C6AE7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6194698"/>
    <w:multiLevelType w:val="multilevel"/>
    <w:tmpl w:val="E6607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95B45E5"/>
    <w:multiLevelType w:val="hybridMultilevel"/>
    <w:tmpl w:val="57E429B0"/>
    <w:lvl w:ilvl="0" w:tplc="C490627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238AECE8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2E00084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F9B0963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CADE3C1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E2B2625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338879C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7E8226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D32E3B4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5A0A7877"/>
    <w:multiLevelType w:val="hybridMultilevel"/>
    <w:tmpl w:val="6988EED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5EC86D23"/>
    <w:multiLevelType w:val="multilevel"/>
    <w:tmpl w:val="860C0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5EF762E3"/>
    <w:multiLevelType w:val="hybridMultilevel"/>
    <w:tmpl w:val="E604DC8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67612FA6"/>
    <w:multiLevelType w:val="hybridMultilevel"/>
    <w:tmpl w:val="49B29D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A366B36"/>
    <w:multiLevelType w:val="multilevel"/>
    <w:tmpl w:val="68AE7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C431000"/>
    <w:multiLevelType w:val="hybridMultilevel"/>
    <w:tmpl w:val="0738469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 w15:restartNumberingAfterBreak="0">
    <w:nsid w:val="6D035E5A"/>
    <w:multiLevelType w:val="hybridMultilevel"/>
    <w:tmpl w:val="F0326C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F774D9"/>
    <w:multiLevelType w:val="hybridMultilevel"/>
    <w:tmpl w:val="8000F0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A9210D9"/>
    <w:multiLevelType w:val="hybridMultilevel"/>
    <w:tmpl w:val="FE78F112"/>
    <w:lvl w:ilvl="0" w:tplc="E6782A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5EEAA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BCE07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ADA91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0544D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D5AE4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5B044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3FEC9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F5252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6" w15:restartNumberingAfterBreak="0">
    <w:nsid w:val="7BFA79A6"/>
    <w:multiLevelType w:val="hybridMultilevel"/>
    <w:tmpl w:val="2FDC66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D93336C"/>
    <w:multiLevelType w:val="multilevel"/>
    <w:tmpl w:val="09042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2"/>
  </w:num>
  <w:num w:numId="2">
    <w:abstractNumId w:val="14"/>
  </w:num>
  <w:num w:numId="3">
    <w:abstractNumId w:val="21"/>
  </w:num>
  <w:num w:numId="4">
    <w:abstractNumId w:val="28"/>
  </w:num>
  <w:num w:numId="5">
    <w:abstractNumId w:val="31"/>
  </w:num>
  <w:num w:numId="6">
    <w:abstractNumId w:val="47"/>
  </w:num>
  <w:num w:numId="7">
    <w:abstractNumId w:val="0"/>
  </w:num>
  <w:num w:numId="8">
    <w:abstractNumId w:val="41"/>
  </w:num>
  <w:num w:numId="9">
    <w:abstractNumId w:val="2"/>
  </w:num>
  <w:num w:numId="10">
    <w:abstractNumId w:val="24"/>
  </w:num>
  <w:num w:numId="11">
    <w:abstractNumId w:val="18"/>
  </w:num>
  <w:num w:numId="12">
    <w:abstractNumId w:val="19"/>
  </w:num>
  <w:num w:numId="13">
    <w:abstractNumId w:val="40"/>
  </w:num>
  <w:num w:numId="14">
    <w:abstractNumId w:val="29"/>
  </w:num>
  <w:num w:numId="15">
    <w:abstractNumId w:val="27"/>
  </w:num>
  <w:num w:numId="16">
    <w:abstractNumId w:val="8"/>
  </w:num>
  <w:num w:numId="17">
    <w:abstractNumId w:val="34"/>
  </w:num>
  <w:num w:numId="18">
    <w:abstractNumId w:val="26"/>
  </w:num>
  <w:num w:numId="19">
    <w:abstractNumId w:val="46"/>
  </w:num>
  <w:num w:numId="20">
    <w:abstractNumId w:val="33"/>
  </w:num>
  <w:num w:numId="21">
    <w:abstractNumId w:val="43"/>
  </w:num>
  <w:num w:numId="22">
    <w:abstractNumId w:val="35"/>
  </w:num>
  <w:num w:numId="23">
    <w:abstractNumId w:val="12"/>
  </w:num>
  <w:num w:numId="24">
    <w:abstractNumId w:val="30"/>
  </w:num>
  <w:num w:numId="25">
    <w:abstractNumId w:val="44"/>
  </w:num>
  <w:num w:numId="26">
    <w:abstractNumId w:val="38"/>
  </w:num>
  <w:num w:numId="27">
    <w:abstractNumId w:val="9"/>
  </w:num>
  <w:num w:numId="28">
    <w:abstractNumId w:val="5"/>
  </w:num>
  <w:num w:numId="29">
    <w:abstractNumId w:val="10"/>
  </w:num>
  <w:num w:numId="30">
    <w:abstractNumId w:val="36"/>
  </w:num>
  <w:num w:numId="31">
    <w:abstractNumId w:val="20"/>
  </w:num>
  <w:num w:numId="32">
    <w:abstractNumId w:val="11"/>
  </w:num>
  <w:num w:numId="33">
    <w:abstractNumId w:val="1"/>
  </w:num>
  <w:num w:numId="34">
    <w:abstractNumId w:val="17"/>
  </w:num>
  <w:num w:numId="35">
    <w:abstractNumId w:val="4"/>
  </w:num>
  <w:num w:numId="36">
    <w:abstractNumId w:val="7"/>
  </w:num>
  <w:num w:numId="37">
    <w:abstractNumId w:val="6"/>
  </w:num>
  <w:num w:numId="38">
    <w:abstractNumId w:val="15"/>
  </w:num>
  <w:num w:numId="39">
    <w:abstractNumId w:val="16"/>
  </w:num>
  <w:num w:numId="40">
    <w:abstractNumId w:val="25"/>
  </w:num>
  <w:num w:numId="41">
    <w:abstractNumId w:val="37"/>
  </w:num>
  <w:num w:numId="42">
    <w:abstractNumId w:val="42"/>
  </w:num>
  <w:num w:numId="43">
    <w:abstractNumId w:val="3"/>
  </w:num>
  <w:num w:numId="44">
    <w:abstractNumId w:val="39"/>
  </w:num>
  <w:num w:numId="45">
    <w:abstractNumId w:val="45"/>
  </w:num>
  <w:num w:numId="46">
    <w:abstractNumId w:val="13"/>
  </w:num>
  <w:num w:numId="47">
    <w:abstractNumId w:val="23"/>
  </w:num>
  <w:num w:numId="48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7376"/>
    <w:rsid w:val="00037B1F"/>
    <w:rsid w:val="00080596"/>
    <w:rsid w:val="000C30AF"/>
    <w:rsid w:val="000F1DB2"/>
    <w:rsid w:val="00112B48"/>
    <w:rsid w:val="00137196"/>
    <w:rsid w:val="00144C8F"/>
    <w:rsid w:val="00177ADC"/>
    <w:rsid w:val="00273872"/>
    <w:rsid w:val="003772E6"/>
    <w:rsid w:val="00383879"/>
    <w:rsid w:val="003B407F"/>
    <w:rsid w:val="00426C24"/>
    <w:rsid w:val="004427C1"/>
    <w:rsid w:val="00492ABB"/>
    <w:rsid w:val="004E4618"/>
    <w:rsid w:val="00503B6F"/>
    <w:rsid w:val="00526378"/>
    <w:rsid w:val="00586688"/>
    <w:rsid w:val="00597376"/>
    <w:rsid w:val="005C3B74"/>
    <w:rsid w:val="005D177A"/>
    <w:rsid w:val="00601006"/>
    <w:rsid w:val="00647616"/>
    <w:rsid w:val="006B6D95"/>
    <w:rsid w:val="007774B8"/>
    <w:rsid w:val="007D57CA"/>
    <w:rsid w:val="00834826"/>
    <w:rsid w:val="00852E5E"/>
    <w:rsid w:val="008857A1"/>
    <w:rsid w:val="008A3AF2"/>
    <w:rsid w:val="008A6096"/>
    <w:rsid w:val="008D07B1"/>
    <w:rsid w:val="0092784A"/>
    <w:rsid w:val="00972924"/>
    <w:rsid w:val="00A229AE"/>
    <w:rsid w:val="00A60F3F"/>
    <w:rsid w:val="00A729F3"/>
    <w:rsid w:val="00AC69EE"/>
    <w:rsid w:val="00B25736"/>
    <w:rsid w:val="00BD35E9"/>
    <w:rsid w:val="00BE1871"/>
    <w:rsid w:val="00C12E30"/>
    <w:rsid w:val="00C606FF"/>
    <w:rsid w:val="00C8216E"/>
    <w:rsid w:val="00CA2912"/>
    <w:rsid w:val="00CF168B"/>
    <w:rsid w:val="00CF501A"/>
    <w:rsid w:val="00D371CE"/>
    <w:rsid w:val="00D70DFC"/>
    <w:rsid w:val="00DB11CD"/>
    <w:rsid w:val="00E442D6"/>
    <w:rsid w:val="00E449B6"/>
    <w:rsid w:val="00E745F8"/>
    <w:rsid w:val="00ED383F"/>
    <w:rsid w:val="00F554B3"/>
    <w:rsid w:val="00FB2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9B42C9D-0609-4FD8-9FFE-FDECE8D086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73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37196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8857A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137196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729F3"/>
    <w:pPr>
      <w:spacing w:before="100" w:beforeAutospacing="1" w:after="100" w:afterAutospacing="1"/>
    </w:pPr>
  </w:style>
  <w:style w:type="character" w:customStyle="1" w:styleId="hl-obj">
    <w:name w:val="hl-obj"/>
    <w:basedOn w:val="a0"/>
    <w:rsid w:val="00647616"/>
  </w:style>
  <w:style w:type="character" w:customStyle="1" w:styleId="a4">
    <w:name w:val="Основной текст Знак"/>
    <w:aliases w:val="бпОсновной текст Знак"/>
    <w:link w:val="a5"/>
    <w:locked/>
    <w:rsid w:val="004E4618"/>
    <w:rPr>
      <w:rFonts w:ascii="Times New Roman" w:hAnsi="Times New Roman" w:cs="Times New Roman"/>
      <w:sz w:val="24"/>
    </w:rPr>
  </w:style>
  <w:style w:type="paragraph" w:styleId="a5">
    <w:name w:val="Body Text"/>
    <w:aliases w:val="бпОсновной текст"/>
    <w:basedOn w:val="a"/>
    <w:link w:val="a4"/>
    <w:unhideWhenUsed/>
    <w:rsid w:val="004E4618"/>
    <w:pPr>
      <w:spacing w:before="120" w:after="120" w:line="288" w:lineRule="auto"/>
    </w:pPr>
    <w:rPr>
      <w:rFonts w:eastAsiaTheme="minorHAnsi"/>
      <w:szCs w:val="22"/>
      <w:lang w:eastAsia="en-US"/>
    </w:rPr>
  </w:style>
  <w:style w:type="character" w:customStyle="1" w:styleId="11">
    <w:name w:val="Основной текст Знак1"/>
    <w:basedOn w:val="a0"/>
    <w:uiPriority w:val="99"/>
    <w:semiHidden/>
    <w:rsid w:val="004E461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12B48"/>
  </w:style>
  <w:style w:type="character" w:styleId="a6">
    <w:name w:val="Hyperlink"/>
    <w:basedOn w:val="a0"/>
    <w:uiPriority w:val="99"/>
    <w:unhideWhenUsed/>
    <w:rsid w:val="00112B48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9729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8857A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8">
    <w:name w:val="Strong"/>
    <w:basedOn w:val="a0"/>
    <w:uiPriority w:val="22"/>
    <w:qFormat/>
    <w:rsid w:val="00834826"/>
    <w:rPr>
      <w:b/>
      <w:bCs/>
    </w:rPr>
  </w:style>
  <w:style w:type="paragraph" w:styleId="a9">
    <w:name w:val="No Spacing"/>
    <w:uiPriority w:val="1"/>
    <w:qFormat/>
    <w:rsid w:val="008348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E442D6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110">
    <w:name w:val="Заголовок 11"/>
    <w:basedOn w:val="a"/>
    <w:next w:val="a"/>
    <w:uiPriority w:val="9"/>
    <w:qFormat/>
    <w:rsid w:val="00137196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character" w:customStyle="1" w:styleId="40">
    <w:name w:val="Заголовок 4 Знак"/>
    <w:basedOn w:val="a0"/>
    <w:link w:val="4"/>
    <w:uiPriority w:val="9"/>
    <w:rsid w:val="0013719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137196"/>
  </w:style>
  <w:style w:type="table" w:customStyle="1" w:styleId="13">
    <w:name w:val="Сетка таблицы1"/>
    <w:basedOn w:val="a1"/>
    <w:next w:val="a7"/>
    <w:uiPriority w:val="59"/>
    <w:rsid w:val="001371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137196"/>
    <w:pPr>
      <w:spacing w:before="100" w:beforeAutospacing="1" w:after="100" w:afterAutospacing="1"/>
    </w:pPr>
  </w:style>
  <w:style w:type="character" w:customStyle="1" w:styleId="c1">
    <w:name w:val="c1"/>
    <w:basedOn w:val="a0"/>
    <w:rsid w:val="00137196"/>
  </w:style>
  <w:style w:type="character" w:customStyle="1" w:styleId="c0">
    <w:name w:val="c0"/>
    <w:basedOn w:val="a0"/>
    <w:rsid w:val="00137196"/>
  </w:style>
  <w:style w:type="paragraph" w:styleId="ab">
    <w:name w:val="header"/>
    <w:basedOn w:val="a"/>
    <w:link w:val="ac"/>
    <w:uiPriority w:val="99"/>
    <w:unhideWhenUsed/>
    <w:rsid w:val="00137196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c">
    <w:name w:val="Верхний колонтитул Знак"/>
    <w:basedOn w:val="a0"/>
    <w:link w:val="ab"/>
    <w:uiPriority w:val="99"/>
    <w:rsid w:val="00137196"/>
    <w:rPr>
      <w:rFonts w:ascii="Calibri" w:eastAsia="Calibri" w:hAnsi="Calibri" w:cs="Times New Roman"/>
    </w:rPr>
  </w:style>
  <w:style w:type="paragraph" w:styleId="ad">
    <w:name w:val="footer"/>
    <w:basedOn w:val="a"/>
    <w:link w:val="ae"/>
    <w:uiPriority w:val="99"/>
    <w:unhideWhenUsed/>
    <w:rsid w:val="00137196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e">
    <w:name w:val="Нижний колонтитул Знак"/>
    <w:basedOn w:val="a0"/>
    <w:link w:val="ad"/>
    <w:uiPriority w:val="99"/>
    <w:rsid w:val="00137196"/>
    <w:rPr>
      <w:rFonts w:ascii="Calibri" w:eastAsia="Calibri" w:hAnsi="Calibri" w:cs="Times New Roman"/>
    </w:rPr>
  </w:style>
  <w:style w:type="character" w:customStyle="1" w:styleId="submenu-table">
    <w:name w:val="submenu-table"/>
    <w:basedOn w:val="a0"/>
    <w:rsid w:val="00137196"/>
  </w:style>
  <w:style w:type="table" w:customStyle="1" w:styleId="111">
    <w:name w:val="Сетка таблицы11"/>
    <w:basedOn w:val="a1"/>
    <w:next w:val="a7"/>
    <w:uiPriority w:val="59"/>
    <w:rsid w:val="001371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utback">
    <w:name w:val="butback"/>
    <w:basedOn w:val="a0"/>
    <w:rsid w:val="00137196"/>
  </w:style>
  <w:style w:type="character" w:styleId="af">
    <w:name w:val="Book Title"/>
    <w:basedOn w:val="a0"/>
    <w:uiPriority w:val="33"/>
    <w:qFormat/>
    <w:rsid w:val="00137196"/>
    <w:rPr>
      <w:b/>
      <w:bCs/>
      <w:smallCaps/>
      <w:spacing w:val="5"/>
    </w:rPr>
  </w:style>
  <w:style w:type="paragraph" w:customStyle="1" w:styleId="14">
    <w:name w:val="Название1"/>
    <w:basedOn w:val="a"/>
    <w:next w:val="a"/>
    <w:uiPriority w:val="10"/>
    <w:qFormat/>
    <w:rsid w:val="00137196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af0">
    <w:name w:val="Заголовок Знак"/>
    <w:basedOn w:val="a0"/>
    <w:link w:val="af1"/>
    <w:uiPriority w:val="10"/>
    <w:rsid w:val="00137196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f2">
    <w:name w:val="Balloon Text"/>
    <w:basedOn w:val="a"/>
    <w:link w:val="af3"/>
    <w:uiPriority w:val="99"/>
    <w:semiHidden/>
    <w:unhideWhenUsed/>
    <w:rsid w:val="00137196"/>
    <w:rPr>
      <w:rFonts w:ascii="Tahoma" w:eastAsia="Calibri" w:hAnsi="Tahoma" w:cs="Tahoma"/>
      <w:sz w:val="16"/>
      <w:szCs w:val="16"/>
      <w:lang w:eastAsia="en-US"/>
    </w:rPr>
  </w:style>
  <w:style w:type="character" w:customStyle="1" w:styleId="af3">
    <w:name w:val="Текст выноски Знак"/>
    <w:basedOn w:val="a0"/>
    <w:link w:val="af2"/>
    <w:uiPriority w:val="99"/>
    <w:semiHidden/>
    <w:rsid w:val="00137196"/>
    <w:rPr>
      <w:rFonts w:ascii="Tahoma" w:eastAsia="Calibri" w:hAnsi="Tahoma" w:cs="Tahoma"/>
      <w:sz w:val="16"/>
      <w:szCs w:val="16"/>
    </w:rPr>
  </w:style>
  <w:style w:type="paragraph" w:styleId="af4">
    <w:name w:val="footnote text"/>
    <w:basedOn w:val="a"/>
    <w:link w:val="af5"/>
    <w:uiPriority w:val="99"/>
    <w:semiHidden/>
    <w:unhideWhenUsed/>
    <w:rsid w:val="00137196"/>
    <w:rPr>
      <w:rFonts w:ascii="Calibri" w:eastAsia="Calibri" w:hAnsi="Calibri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137196"/>
    <w:rPr>
      <w:rFonts w:ascii="Calibri" w:eastAsia="Calibri" w:hAnsi="Calibri" w:cs="Times New Roman"/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137196"/>
    <w:rPr>
      <w:vertAlign w:val="superscript"/>
    </w:rPr>
  </w:style>
  <w:style w:type="character" w:customStyle="1" w:styleId="af7">
    <w:name w:val="Основной текст_"/>
    <w:link w:val="15"/>
    <w:rsid w:val="00137196"/>
    <w:rPr>
      <w:sz w:val="26"/>
      <w:szCs w:val="26"/>
      <w:shd w:val="clear" w:color="auto" w:fill="FFFFFF"/>
    </w:rPr>
  </w:style>
  <w:style w:type="paragraph" w:customStyle="1" w:styleId="15">
    <w:name w:val="Основной текст1"/>
    <w:basedOn w:val="a"/>
    <w:link w:val="af7"/>
    <w:rsid w:val="00137196"/>
    <w:pPr>
      <w:widowControl w:val="0"/>
      <w:shd w:val="clear" w:color="auto" w:fill="FFFFFF"/>
      <w:spacing w:line="322" w:lineRule="exact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105pt">
    <w:name w:val="Основной текст + 10;5 pt"/>
    <w:rsid w:val="00137196"/>
    <w:rPr>
      <w:color w:val="000000"/>
      <w:spacing w:val="0"/>
      <w:w w:val="100"/>
      <w:position w:val="0"/>
      <w:sz w:val="21"/>
      <w:szCs w:val="21"/>
      <w:shd w:val="clear" w:color="auto" w:fill="FFFFFF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137196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customStyle="1" w:styleId="af8">
    <w:name w:val="......."/>
    <w:basedOn w:val="a"/>
    <w:next w:val="a"/>
    <w:rsid w:val="00137196"/>
    <w:pPr>
      <w:autoSpaceDE w:val="0"/>
      <w:autoSpaceDN w:val="0"/>
      <w:adjustRightInd w:val="0"/>
    </w:pPr>
  </w:style>
  <w:style w:type="paragraph" w:styleId="af1">
    <w:name w:val="Title"/>
    <w:basedOn w:val="a"/>
    <w:next w:val="a"/>
    <w:link w:val="af0"/>
    <w:uiPriority w:val="10"/>
    <w:qFormat/>
    <w:rsid w:val="00137196"/>
    <w:pPr>
      <w:pBdr>
        <w:bottom w:val="single" w:sz="8" w:space="4" w:color="4F81BD" w:themeColor="accent1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16">
    <w:name w:val="Название Знак1"/>
    <w:basedOn w:val="a0"/>
    <w:uiPriority w:val="10"/>
    <w:rsid w:val="0013719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112">
    <w:name w:val="Заголовок 1 Знак1"/>
    <w:basedOn w:val="a0"/>
    <w:uiPriority w:val="9"/>
    <w:rsid w:val="0013719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645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yperlink" Target="https://www.gibdd.ru/stat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hyperlink" Target="http://www.un.org/ru/documents/ods.asp?m=A/RES/44/25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1gai.ru/publ/524565-gosavtoinspekcija-opublikovala-godovuju-statistiku-dtp-za-2019-god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hyperlink" Target="https://infourok.ru/" TargetMode="External"/><Relationship Id="rId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49</Pages>
  <Words>7872</Words>
  <Characters>44872</Characters>
  <Application>Microsoft Office Word</Application>
  <DocSecurity>0</DocSecurity>
  <Lines>373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Методист</cp:lastModifiedBy>
  <cp:revision>2</cp:revision>
  <dcterms:created xsi:type="dcterms:W3CDTF">2022-09-20T18:11:00Z</dcterms:created>
  <dcterms:modified xsi:type="dcterms:W3CDTF">2022-09-20T18:11:00Z</dcterms:modified>
</cp:coreProperties>
</file>