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EE" w:rsidRDefault="0094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.65pt;width:487.7pt;height:680pt;z-index:251658240">
            <v:imagedata r:id="rId5" o:title="" croptop="2774f" cropbottom="3294f" cropleft="10324f"/>
          </v:shape>
        </w:pic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942AEE" w:rsidRDefault="0094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42AEE" w:rsidRDefault="0094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«СТАНЦИЯ ЮНЫХ ТЕХНИКОВ» Г. ВОЛГОДОНСКА</w:t>
      </w:r>
    </w:p>
    <w:p w:rsidR="00942AEE" w:rsidRDefault="00942AEE">
      <w:pPr>
        <w:tabs>
          <w:tab w:val="left" w:pos="283"/>
          <w:tab w:val="left" w:pos="510"/>
        </w:tabs>
        <w:spacing w:after="200" w:line="244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rPr>
          <w:rFonts w:ascii="Times New Roman" w:hAnsi="Times New Roman" w:cs="Times New Roman"/>
          <w:sz w:val="32"/>
          <w:szCs w:val="32"/>
        </w:rPr>
      </w:pP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«Художественная роспись»</w:t>
      </w:r>
    </w:p>
    <w:p w:rsidR="00942AEE" w:rsidRDefault="00942AEE">
      <w:pPr>
        <w:tabs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 «Палитра»</w:t>
      </w: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942AEE" w:rsidRDefault="00942AEE">
      <w:pPr>
        <w:tabs>
          <w:tab w:val="left" w:pos="0"/>
          <w:tab w:val="left" w:pos="510"/>
        </w:tabs>
        <w:spacing w:after="20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углубленный, 2-й год обучения</w:t>
      </w: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реализации ДООП </w:t>
      </w:r>
    </w:p>
    <w:p w:rsidR="00942AEE" w:rsidRDefault="00942A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года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AEE" w:rsidRDefault="0094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Елена Сергеевна</w:t>
      </w:r>
    </w:p>
    <w:p w:rsidR="00942AEE" w:rsidRDefault="00942A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</w:t>
      </w:r>
    </w:p>
    <w:p w:rsidR="00942AEE" w:rsidRDefault="0094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AEE" w:rsidRPr="00C604EF" w:rsidRDefault="00942AE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AEE" w:rsidRDefault="00942AE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Волгодонск</w:t>
      </w:r>
    </w:p>
    <w:p w:rsidR="00942AEE" w:rsidRDefault="00942AEE" w:rsidP="006B0C8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творчество – это яркая страница в культуре России, оно способствует формированию и развитию художественного вкуса, побуждает к творчеству. Трудно переоценивать знание традиций в народном искусстве.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росписью: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Обогащает внутренний мир воспитанника;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видами росписи и выполнением росписи на разных поверхностях;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Побуждает к творчеству, импровизации, что позволяет каждую работу воспитанника сделать неповторимой;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Приобщает воспитанников к источникам русской культурам и духовным традициям родного края;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 личность на традициях народных промыслов России.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современного воспитания и обучения не столько дать знания, умения и навыки, сколько создать условия для саморазвития личности через благоприятные воспитательные развивающие ситуации.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общеобразовательная общеразвивающая программа направлена на художественно – эстетическое воспитание и развитие обучающихся: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Систематическое и целенаправленное развитие восприятия прекрасного, эстетических чувств, представление детей, при обращение их к доступной деятельности в области искусства;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Обучение художественным знаниям, потребность детей вносить в свой быт, окружающую среду элементы прекрасного;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Формирование художественно – эстетического вкуса, способности самостоятельно оценивать произведение искусства, свой труд;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Знакомство с народными промыслами России (художественная роспись). Освоение предметов различных видов росписи, изучение истории росписи, изготовление и роспись изделий на различных материалах. 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раскрытие творческого потенциала личности средствами искусства, через изучение природы Донского края, природы России.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42AEE" w:rsidRDefault="00942AEE">
      <w:pPr>
        <w:numPr>
          <w:ilvl w:val="0"/>
          <w:numId w:val="1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942AEE" w:rsidRDefault="00942AE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способам использования материалов, инструментов изобразительной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- Получить знания по истории возникновение росписи;</w:t>
      </w:r>
    </w:p>
    <w:p w:rsidR="00942AEE" w:rsidRDefault="00942A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техническим приемам художественной росписи;</w:t>
      </w:r>
    </w:p>
    <w:p w:rsidR="00942AEE" w:rsidRDefault="00942A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особенности орнамента, цветовое сочетание, построение композиции;</w:t>
      </w:r>
    </w:p>
    <w:p w:rsidR="00942AEE" w:rsidRDefault="00942A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наследие русских народов и современных мастеров;</w:t>
      </w:r>
    </w:p>
    <w:p w:rsidR="00942AEE" w:rsidRDefault="00942A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 самостоятельно и в коллективе;</w:t>
      </w:r>
    </w:p>
    <w:p w:rsidR="00942AEE" w:rsidRDefault="00942AE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применять в своих работах полученные знания, умения.</w:t>
      </w:r>
    </w:p>
    <w:p w:rsidR="00942AEE" w:rsidRDefault="00942AE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42AEE" w:rsidRDefault="00942AEE">
      <w:pPr>
        <w:tabs>
          <w:tab w:val="left" w:pos="426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эстетический вкус, чувство прекрасного;</w:t>
      </w:r>
    </w:p>
    <w:p w:rsidR="00942AEE" w:rsidRDefault="00942AEE">
      <w:pPr>
        <w:tabs>
          <w:tab w:val="left" w:pos="426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творческий подход к работе;</w:t>
      </w:r>
    </w:p>
    <w:p w:rsidR="00942AEE" w:rsidRDefault="00942AE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индивидуальные способности.</w:t>
      </w:r>
    </w:p>
    <w:p w:rsidR="00942AEE" w:rsidRDefault="00942AE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стремление к творчеству, к самореализации средствами художественной деятельности.</w:t>
      </w:r>
    </w:p>
    <w:p w:rsidR="00942AEE" w:rsidRDefault="00942AEE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42AEE" w:rsidRDefault="00942AE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поведение в коллективе при совместной работе;</w:t>
      </w:r>
    </w:p>
    <w:p w:rsidR="00942AEE" w:rsidRDefault="00942AE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эстетическое отношение к красоте окружающего мира;</w:t>
      </w:r>
    </w:p>
    <w:p w:rsidR="00942AEE" w:rsidRDefault="00942AE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 к творчеству на занятиях и в повседневной жизни.</w:t>
      </w:r>
    </w:p>
    <w:p w:rsidR="00942AEE" w:rsidRDefault="00942A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 от других программ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общеобразовательная общеразвивающая программа рассчитана на реализацию конкретной программы второго года обучения.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 в группе 6 человек, так как декоративная роспись требует большой усидчивости, терпения, которые есть далеко не у каждого ребенка, практическое обучение всегда индивидуально.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постепенно усложнение тем и заданий требует от педагога большого внимания каждому обучающемуся.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ст.16 Закона РФ от 29.12.2012 </w:t>
      </w:r>
      <w:r>
        <w:rPr>
          <w:rFonts w:ascii="Segoe UI Symbol" w:hAnsi="Segoe UI Symbol" w:cs="Segoe UI Symbol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обучении с использованием ЭО и ДОТ 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обратной связи с  учащимися используются следующие мессенджеры: Viber, WhatsApp, платформа для общения Zoom и социальные сети.</w:t>
      </w:r>
    </w:p>
    <w:p w:rsidR="00942AEE" w:rsidRDefault="00942A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в освоении и создании новой росписи на донскую тематику, характерной для Донской степи, создание Донского сувенира.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лежащие в основе дополнительной общеобразовательной программы: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доступности (простота, соответствие возрастным и индивидуальным особенностям);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наглядности 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общеобразовательная общеразвивающая программа учитывает возрастные особенности воспитанников, в нее включены экскурсии, проекты и творческие работы, мастер – классы.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общеобразовательной общеразвивающей программы применяются следующие формы работы: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с применением следующих методов обучения и воспитания: экскурсии, беседы, обсуждение, рассказ; рассматривание иллюстраций, проектов; наблюдение; объяснение, показ, выставка творческих работ, сравнение и аналогия, сопоставление; создание проблемно – поисковых ситуаций; анализ.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копирование на бумаге типовых композиций росписи, выполнение росписи в материале на полуфабрикатах, выставки детского творчества, проведение ярмарок, участие в городских выставках декоративно – прикладного творчества.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сочетание индивидуальной, самостоятельной, коллективной работы детей и работы группами, а также деятельность всех групп. По каждой теме, входящей в программу, дается сумма теоретических сведений и перечень практических работ.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времени каждой теме занимает практическая работа – роспись. Все практические работы строятся по принципу от простого к сложному. Они могут быть учебными и творческими. Учебная работа может выполняться по готовому образцу – изделию. При ее выполнении учащиеся изучают элементы росписи, композиционное построение. При выполнении творческих работ предусматривается развитие индивидуальных способностей каждого в художественном исполнении.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занимает экскурсии. Они служат развитию познавательного интереса воспитанников, является средством общения, позволяют выбрать объект для работы.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занятий с педагогом учащиеся выполняют домашние задания, делают зарисовки. Это развивает наблюдательность. Фиксирует явления окружающей среды, закрепляет знания и навыки полученные на занятиях.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успеха в работе является участие обучаемых в различных выставках беседах, конкурсах и соревнованиях. Лучшие работы представляются на отчетную выставку изделий.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программы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второго года обучения воспитанники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должны 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 использования материалов, инструментов изобразительной деятельности 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элементарные средства выразительности рисунка (композиционное решение на листе, применение разнообразных техник различными сочетаниями, цветовое сочетание);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признаки видов известных росписи по дереву, металлу;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возникновения росписи;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композиции;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приемы росписи и типовые композиции изделий, стилизация растений и животных, орнаменты народов мира;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труда.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и технологию росписи.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Должны уметь: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самостоятельно и в коллективе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схемами постарения  рисунка;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изображаемые предметы, их конструктивное строение;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владеть практическими навыками выразительного использования фактуры, цвета формы, ритма, объема;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работы по собственной композиции.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выполнять композицию орнамента в круге, полосе, квадрате.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работать гуашью, акварелью, маслеными красками, грунтовать поверхность изделий;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собственной композиции изготовить проект росписи изделия;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разводить и смешивать краски.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-  конкурсах, в научно – практической конференции; выполнение коллективных и индивидуальных проектов; отчетная выставка работ.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Повышение воспитательного потенциала учащихся возможно при условии системной деятельности «педагог-учащийся-родители» согласно данной программе, работа с родителями строится по следующим направлениям:</w:t>
      </w:r>
    </w:p>
    <w:p w:rsidR="00942AEE" w:rsidRDefault="00942AE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и просветительская работа: бесед, участие в родительских собраниях;</w:t>
      </w:r>
    </w:p>
    <w:p w:rsidR="00942AEE" w:rsidRDefault="00942AE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досуговой деятельности, организация выставок, мероприятия в объединении, открытые уроки, празднования дней рождения, мастер-классы и другое;</w:t>
      </w:r>
    </w:p>
    <w:p w:rsidR="00942AEE" w:rsidRDefault="00942AE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подарков для родителей на 8 Марта, День Семьи, день Матери;</w:t>
      </w:r>
    </w:p>
    <w:p w:rsidR="00942AEE" w:rsidRDefault="00942AE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Каникулярные программы.</w:t>
      </w:r>
    </w:p>
    <w:p w:rsidR="00942AEE" w:rsidRDefault="00942AE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EE" w:rsidRDefault="00942AEE">
      <w:pPr>
        <w:numPr>
          <w:ilvl w:val="0"/>
          <w:numId w:val="4"/>
        </w:numPr>
        <w:spacing w:after="0" w:line="240" w:lineRule="auto"/>
        <w:ind w:left="3585" w:hanging="360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200" w:line="360" w:lineRule="auto"/>
        <w:ind w:firstLine="28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Учебно - тематическое планирование 2 года обучения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4"/>
        <w:gridCol w:w="3979"/>
        <w:gridCol w:w="1371"/>
        <w:gridCol w:w="1509"/>
        <w:gridCol w:w="1371"/>
      </w:tblGrid>
      <w:tr w:rsidR="00942AEE" w:rsidRPr="005D69C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Pr="005D69CB" w:rsidRDefault="00942AEE">
            <w:pPr>
              <w:spacing w:after="200" w:line="360" w:lineRule="auto"/>
              <w:jc w:val="center"/>
            </w:pPr>
            <w:r>
              <w:rPr>
                <w:rFonts w:ascii="Segoe UI Symbol" w:hAnsi="Segoe UI Symbol" w:cs="Segoe UI Symbol"/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Тематический план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Кол – во часов</w:t>
            </w:r>
          </w:p>
        </w:tc>
      </w:tr>
      <w:tr w:rsidR="00942AEE" w:rsidRPr="005D69C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Теория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Практика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Всего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 Введение в предмет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Орнамент. Виды орнамента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42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Стилизация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32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Композиция.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Декоративная роспись изделий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Итоговая работа: создание Донского сувенира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Итоговое занятие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</w:tr>
      <w:tr w:rsidR="00942AEE" w:rsidRPr="005D69C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116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2AEE" w:rsidRDefault="00942A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138</w:t>
            </w:r>
          </w:p>
        </w:tc>
      </w:tr>
    </w:tbl>
    <w:p w:rsidR="00942AEE" w:rsidRDefault="00942AEE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1.09.2020. Первое  учебно тематическое планирование 216 ч</w:t>
      </w:r>
    </w:p>
    <w:p w:rsidR="00942AEE" w:rsidRDefault="00942AEE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16.11.2020 Второе учебно тематическое планирование 108 ч </w:t>
      </w:r>
    </w:p>
    <w:p w:rsidR="00942AEE" w:rsidRDefault="0094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AEE" w:rsidRDefault="0094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учебный график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"/>
        <w:gridCol w:w="459"/>
        <w:gridCol w:w="1120"/>
        <w:gridCol w:w="1121"/>
        <w:gridCol w:w="1654"/>
        <w:gridCol w:w="720"/>
        <w:gridCol w:w="1748"/>
        <w:gridCol w:w="1121"/>
        <w:gridCol w:w="1475"/>
      </w:tblGrid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42AEE" w:rsidRPr="005D69CB" w:rsidRDefault="00942AE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проведения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  <w:p w:rsidR="00942AEE" w:rsidRDefault="00942AEE">
            <w:pPr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12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12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12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ТБ, введение в предмет.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 История орнамента. Зарисовка простых орнаментов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орнамента. Зарисовка различных видов орнаментов бытовых предметов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различных видов орнаментов деревянных изделий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различных видов орнаментов таблиц или других иллюстрированных материалов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Орнаменты России. Зарисовка орнаментов России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Орнаменты мира. Зарисовка орнаментов народов мира с образцов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Разработка композиции орнаментального бордюра геометрического мотива, предназначенной для завершения декоративного прямоугольного произведения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композиции орнаментального бордюра геометрического мотива, предназначенной для завершения декоративного прямоугольного произведения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композиции орнаментального бордюра растительного мотива, предназначенную для завершения круглого декоративного изделия.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круге из нескольких форм растительного орнамента.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композиции в круге из нескольких форм растительного орнамента.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композиции в круге из нескольких форм растительного орнамента.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композиции в круге из нескольких форм растительного орнамента.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Выполнение проекта росписи блюда, подноса зооморфным орнаментом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 росписи блюда, подноса зооморфным орнаментом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 росписи блюда, подноса зооморфным орнаментом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 росписи блюда, подноса зооморфным орнаментом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Завершение проекта росписи блюда, подноса зооморфным орнаментом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Выполнение проекта росписи декоративного изделия, используя Донские травы, цветы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09.11.2020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росписи декоративного изделия, используя Донские травы, цветы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росписи декоративного изделия, используя Донские травы, цветы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росписи декоративного изделия, используя Донские травы, цветы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Стилизация. Как выполнить стилизацию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стилизации животных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стилизации насекомых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стилизации флоры и фауны Донского края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стилизации флоры и фауны Донского края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стилизации флоры и фауны Донского края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Виды композиции. Композиции из геометрических фигур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выполнения композиции на заданной плоскости из геометрических фигур и их цветовое решение.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Выполнение композиции на заданной плоскости из геометрических фигур и их цветовое решение.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выполнения композиции на заданной плоскости из геометрических фигур и их цветовое решение.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выполнения композиции в круге из нескольких форм геометрического характера.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выполнения композиции в круге из нескольких форм геометрического характера.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Продолжение выполнения композиции на подносе из Донских трав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росписи шкатулки, блюда, подноса с введением фигур животных Донского края.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проекта росписи шкатулки блюда, подноса с введением фигур животных Донского края.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росписи декоративного изделия с введением гербария Донских трав.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проекта росписи декоративного изделия с введением гербария Донских трав.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выполнения проекта росписи декоративного изделия с введением гербария Донских трав.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проекта росписи декоративного изделия.</w:t>
            </w:r>
          </w:p>
          <w:p w:rsidR="00942AEE" w:rsidRDefault="0094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24.04.2021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работа: создание Донского сувенира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trHeight w:val="1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8.05.2021</w:t>
            </w:r>
          </w:p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Донского сувенира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gridBefore w:val="1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созданием Донского сувенира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gridBefore w:val="1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созданием Донского сувенира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942AEE" w:rsidRPr="005D69CB">
        <w:trPr>
          <w:gridBefore w:val="1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942AEE" w:rsidRDefault="00942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before="5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AEE" w:rsidRDefault="00942AEE">
      <w:pPr>
        <w:spacing w:before="5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</w:t>
      </w: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год обучения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Инструктаж по технике безопасности. Введение в предмет.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Инструктажи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учащимися. Подготовка к работе.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Орнамент. Виды Орнамента (68 часов).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История орнамента. Виды орнамента. Орнаменты России. Орнаменты мира.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Практические работы (42 часов):</w:t>
      </w:r>
    </w:p>
    <w:p w:rsidR="00942AEE" w:rsidRDefault="00942AEE">
      <w:pPr>
        <w:spacing w:after="0" w:line="360" w:lineRule="auto"/>
        <w:ind w:firstLine="141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Задание 1.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Зарисовка различных видов орнаментов с бытовых предметов, деревянных изделий, таблиц или других иллюстрированных материалов.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2.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зарисовок орнаментов народов мира с образцов.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3.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Разработать композицию орнаментального бордюра растительного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4.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Разработать композицию орнаментального бордюра геометрического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5.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Разработать композицию орнаментального бордюра растительного мотива, предназначенную для завершения круглого декоративного изделия.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6.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композиции в круге из нескольких форм растительного орнамента.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7.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проекта росписи блюда, подноса зооморфным орнаментом (18часов).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8.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проекта росписи декоративного изделия, используя Донские травы, цветы (24 часа).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Стилизация.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pacing w:val="1"/>
          <w:sz w:val="28"/>
          <w:szCs w:val="28"/>
        </w:rPr>
        <w:t>Стилизация. Как выполнить стилизацию.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Практические работы (29часов):</w:t>
      </w:r>
    </w:p>
    <w:p w:rsidR="00942AEE" w:rsidRDefault="00942AE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Задание 1.</w:t>
      </w:r>
      <w:r>
        <w:rPr>
          <w:rFonts w:ascii="Times New Roman" w:hAnsi="Times New Roman" w:cs="Times New Roman"/>
          <w:spacing w:val="1"/>
          <w:sz w:val="28"/>
          <w:szCs w:val="28"/>
        </w:rPr>
        <w:t>выполнение стилизации растений, птиц и насекомых.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pacing w:val="1"/>
          <w:sz w:val="28"/>
          <w:szCs w:val="28"/>
        </w:rPr>
        <w:t>Выполнить стилизацию птиц, животных Донского края.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Композиция.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pacing w:val="1"/>
          <w:sz w:val="28"/>
          <w:szCs w:val="28"/>
        </w:rPr>
        <w:t>Композиция. Виды композиции. Композиции из геометрических фигур.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Практические работы (24 часов):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pacing w:val="1"/>
          <w:sz w:val="28"/>
          <w:szCs w:val="28"/>
        </w:rPr>
        <w:t>выполнение композиции на заданной плоскости из геометрических фигур и их цветовое решение.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pacing w:val="1"/>
          <w:sz w:val="28"/>
          <w:szCs w:val="28"/>
        </w:rPr>
        <w:t>Выполнение композиции в круге из нескольких форм геометрического характера.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Задание 3</w:t>
      </w:r>
      <w:r>
        <w:rPr>
          <w:rFonts w:ascii="Times New Roman" w:hAnsi="Times New Roman" w:cs="Times New Roman"/>
          <w:spacing w:val="1"/>
          <w:sz w:val="28"/>
          <w:szCs w:val="28"/>
        </w:rPr>
        <w:t>. Выполнение композиции на подносе из Донских трав.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Декоративная роспись.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Теоретические сведения. </w:t>
      </w:r>
      <w:r>
        <w:rPr>
          <w:rFonts w:ascii="Times New Roman" w:hAnsi="Times New Roman" w:cs="Times New Roman"/>
          <w:spacing w:val="1"/>
          <w:sz w:val="28"/>
          <w:szCs w:val="28"/>
        </w:rPr>
        <w:t>Порядок выполнения декоративной росписи (фигуры животных, орнаментов) на Донскую тематику.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Практические работы (29 часов):</w:t>
      </w:r>
    </w:p>
    <w:p w:rsidR="00942AEE" w:rsidRDefault="00942AEE">
      <w:pPr>
        <w:spacing w:after="0" w:line="360" w:lineRule="auto"/>
        <w:ind w:firstLine="141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Выполнение проекта росписи шкатулки, блюда, подноса с введением фигур животных Донского края. </w:t>
      </w:r>
    </w:p>
    <w:p w:rsidR="00942AEE" w:rsidRDefault="00942AE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ыполнения проекта росписи шкатулки блюда, подноса с введением фигур животных Донского края.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3.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проекта росписи декоративного изделия с введением гербария Донских трав.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4.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Выполнение проекта росписи сложного декоративного изделия.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5.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Продолжение выполнения проекта росписи декоративного изделия.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6.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Продолжение выполнения проекта росписи декоративного изделия.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7.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Завершение выполнения проекта росписи декоративного изделия.</w:t>
      </w:r>
    </w:p>
    <w:p w:rsidR="00942AEE" w:rsidRDefault="00942AEE">
      <w:pPr>
        <w:spacing w:after="0" w:line="360" w:lineRule="auto"/>
        <w:ind w:firstLine="1416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  <w:shd w:val="clear" w:color="auto" w:fill="FFFFFF"/>
        </w:rPr>
        <w:t xml:space="preserve">Задание 8.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Просмотр проектов декоративной росписи.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Итоговая работа (23 часов).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Практическая работ: </w:t>
      </w:r>
      <w:r>
        <w:rPr>
          <w:rFonts w:ascii="Times New Roman" w:hAnsi="Times New Roman" w:cs="Times New Roman"/>
          <w:spacing w:val="1"/>
          <w:sz w:val="28"/>
          <w:szCs w:val="28"/>
        </w:rPr>
        <w:t>выполнение проекта росписи группы изделий по выбору, не менее 5 изделий на Донскую тематику (сувенир, казачка, казак, карандашница, письменный набор).</w:t>
      </w:r>
    </w:p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AEE" w:rsidRDefault="00942AEE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К концу 2 – го года обучения учащиеся</w:t>
      </w:r>
    </w:p>
    <w:p w:rsidR="00942AEE" w:rsidRDefault="00942AEE">
      <w:pPr>
        <w:spacing w:after="200" w:line="36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должны знать: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Правила ТБ, ПДД и ППБ;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Культуру и организацию труда;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Способы обработки материалов для росписи;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Виды росписи, технологии росписи;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Правила смешивания красок;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Правила композиции;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Основы цветоведения;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Декоративную роспись объемных материалов (матрешка, графин, стакан, ручка и тд);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Правила стилизации;</w:t>
      </w:r>
    </w:p>
    <w:p w:rsidR="00942AEE" w:rsidRDefault="00942AE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Виды орнаментов. </w:t>
      </w:r>
    </w:p>
    <w:p w:rsidR="00942AEE" w:rsidRDefault="00942AEE">
      <w:pPr>
        <w:spacing w:after="200" w:line="36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должны уметь: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Содержать рабочее место в чистоте;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Применять творчески приемы народных росписей;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Правильно использовать законы композиции (симметрия, асимметрия, композиционный цент);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Копировать сюжет;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Составлять собственные композиции стилей народных росписей;</w:t>
      </w:r>
    </w:p>
    <w:p w:rsidR="00942AEE" w:rsidRDefault="00942AEE">
      <w:pPr>
        <w:numPr>
          <w:ilvl w:val="0"/>
          <w:numId w:val="6"/>
        </w:numPr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Стилизовать растения, животных, птиц и насекомых.</w:t>
      </w:r>
    </w:p>
    <w:p w:rsidR="00942AEE" w:rsidRDefault="00942AEE">
      <w:pPr>
        <w:spacing w:after="200" w:line="360" w:lineRule="auto"/>
        <w:ind w:left="72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Орнамент. Виды Орнамента (68 часов).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1. Зарисовка различных видов орнаментов с бытовых предметов, деревянных изделий, таблиц или других иллюстрированных материалов.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7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темы.</w:t>
      </w:r>
    </w:p>
    <w:p w:rsidR="00942AEE" w:rsidRDefault="00942AEE">
      <w:pPr>
        <w:numPr>
          <w:ilvl w:val="0"/>
          <w:numId w:val="7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от трех до пяти копий различных орнаментов с бытовых предметов, таблиц (формат А4).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предметы, иллюстрационные материалы</w:t>
      </w:r>
    </w:p>
    <w:p w:rsidR="00942AEE" w:rsidRDefault="00942AEE">
      <w:pPr>
        <w:numPr>
          <w:ilvl w:val="0"/>
          <w:numId w:val="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1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1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копию орнаменты в карандаше</w:t>
      </w:r>
    </w:p>
    <w:p w:rsidR="00942AEE" w:rsidRDefault="00942AEE">
      <w:pPr>
        <w:numPr>
          <w:ilvl w:val="0"/>
          <w:numId w:val="1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орнамент в цвете.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2. Выполнить зарисовки орнаментов народов мира с образцов.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1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1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1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пять зарисовок орнаментов народов мира с образцов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1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1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1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1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предметы, иллюстрационные материалы</w:t>
      </w:r>
    </w:p>
    <w:p w:rsidR="00942AEE" w:rsidRDefault="00942AEE">
      <w:pPr>
        <w:numPr>
          <w:ilvl w:val="0"/>
          <w:numId w:val="1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1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1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копию орнаменты в карандаше</w:t>
      </w:r>
    </w:p>
    <w:p w:rsidR="00942AEE" w:rsidRDefault="00942AEE">
      <w:pPr>
        <w:numPr>
          <w:ilvl w:val="0"/>
          <w:numId w:val="1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орнамент в цвете.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3. Разработать композицию орнаментального бордюра геометрического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1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1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1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композицию в цвете орнаментального бордюра геометрического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1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1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1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1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1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1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1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1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роспись орнаменты в цвете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4. Разработать композицию орнаментального бордюра геометрического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1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1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2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композицию в цвете орнаментального бордюра геометрического мотива, предназначенную для завершения декоративного прямоугольного произведения.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2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2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2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2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2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2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2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2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роспись орнаменты в цвете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5. Разработать композицию орнаментального бордюра растительного мотива предназначенную для завершения круглого декоративного изделия.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2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2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2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композицию в цвете орнаментального бордюра растительного мотива предназначенную для завершения круглого декоративного изделия.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2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2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2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2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2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2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2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2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роспись орнаменты в цвете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6. Выполнение композиции в круге из нескольких форм растительного орнамента.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2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2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2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композицию в цвете композицию в круге из нескольких форм растительного орнамента.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2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2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2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2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3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3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3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орнаменты на листе</w:t>
      </w:r>
    </w:p>
    <w:p w:rsidR="00942AEE" w:rsidRDefault="00942AEE">
      <w:pPr>
        <w:numPr>
          <w:ilvl w:val="0"/>
          <w:numId w:val="3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роспись орнаменты в цвете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7. Выполнение проект росписи блюда, подноса зооморфным орнаментом (18 часов)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3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3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3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проект в цвете росписи блюда, подноса с зооморфным орнаментом.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3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3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3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3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3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блюда, подноса с зооморфным орнаментом</w:t>
      </w:r>
    </w:p>
    <w:p w:rsidR="00942AEE" w:rsidRDefault="00942AEE">
      <w:pPr>
        <w:numPr>
          <w:ilvl w:val="0"/>
          <w:numId w:val="3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блюда, подноса с зооморфным орнаментом в цвете</w:t>
      </w:r>
    </w:p>
    <w:p w:rsidR="00942AEE" w:rsidRDefault="00942AEE">
      <w:pPr>
        <w:numPr>
          <w:ilvl w:val="0"/>
          <w:numId w:val="3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композицию на планшете</w:t>
      </w:r>
    </w:p>
    <w:p w:rsidR="00942AEE" w:rsidRDefault="00942AEE">
      <w:pPr>
        <w:numPr>
          <w:ilvl w:val="0"/>
          <w:numId w:val="3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 декоративной росписи блюда, подноса с зооморфным орнаментом</w:t>
      </w: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8. Выполнение проект росписи объемного декоративного изделия с зооморфным орнаментом.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3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3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36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объемного декоративного изделия с зооморфным орнаментом.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3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3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3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3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3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эскизы проекта декоративной росписи объемного декоративного изделия с зооморфным орнаментом </w:t>
      </w:r>
    </w:p>
    <w:p w:rsidR="00942AEE" w:rsidRDefault="00942AEE">
      <w:pPr>
        <w:numPr>
          <w:ilvl w:val="0"/>
          <w:numId w:val="3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объемного декоративного изделия с зооморфным орнаментом в цвете</w:t>
      </w:r>
    </w:p>
    <w:p w:rsidR="00942AEE" w:rsidRDefault="00942AEE">
      <w:pPr>
        <w:numPr>
          <w:ilvl w:val="0"/>
          <w:numId w:val="3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композицию на планшете</w:t>
      </w:r>
    </w:p>
    <w:p w:rsidR="00942AEE" w:rsidRDefault="00942AEE">
      <w:pPr>
        <w:numPr>
          <w:ilvl w:val="0"/>
          <w:numId w:val="38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 декоративной росписи объемного декоративного изделия с зооморфным орнаментом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Стилизация (29 часов).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1. Выполнение стилизации растений, птиц и насекомых.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3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3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40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три, четыре стилизации растений в цвете (формат А4)</w:t>
      </w:r>
    </w:p>
    <w:p w:rsidR="00942AEE" w:rsidRDefault="00942AEE">
      <w:pPr>
        <w:numPr>
          <w:ilvl w:val="0"/>
          <w:numId w:val="40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три, четыре стилизации насекомых или птиц (формат А4)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4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4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4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4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Иллюстрационные материалы</w:t>
      </w:r>
    </w:p>
    <w:p w:rsidR="00942AEE" w:rsidRDefault="00942AEE">
      <w:pPr>
        <w:numPr>
          <w:ilvl w:val="0"/>
          <w:numId w:val="4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4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стилизации растений, животных и птиц</w:t>
      </w:r>
    </w:p>
    <w:p w:rsidR="00942AEE" w:rsidRDefault="00942AEE">
      <w:pPr>
        <w:numPr>
          <w:ilvl w:val="0"/>
          <w:numId w:val="4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стилизации растений, животных и птиц в цвете</w:t>
      </w:r>
    </w:p>
    <w:p w:rsidR="00942AEE" w:rsidRDefault="00942AEE">
      <w:pPr>
        <w:numPr>
          <w:ilvl w:val="0"/>
          <w:numId w:val="4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листе эскизы стилизации</w:t>
      </w:r>
    </w:p>
    <w:p w:rsidR="00942AEE" w:rsidRDefault="00942AEE">
      <w:pPr>
        <w:numPr>
          <w:ilvl w:val="0"/>
          <w:numId w:val="42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росписи стилизации в цвете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2. Выполнение стилизации птиц, животных Донского края по выбору.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4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4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44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цвете стилизации птиц, животных по выбору (формат А4)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4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4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4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4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4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стилизации растений, животных и птиц</w:t>
      </w:r>
    </w:p>
    <w:p w:rsidR="00942AEE" w:rsidRDefault="00942AEE">
      <w:pPr>
        <w:numPr>
          <w:ilvl w:val="0"/>
          <w:numId w:val="4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стилизации растений, животных и птиц в цвете</w:t>
      </w:r>
    </w:p>
    <w:p w:rsidR="00942AEE" w:rsidRDefault="00942AEE">
      <w:pPr>
        <w:numPr>
          <w:ilvl w:val="0"/>
          <w:numId w:val="4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листе эскизы стилизации</w:t>
      </w:r>
    </w:p>
    <w:p w:rsidR="00942AEE" w:rsidRDefault="00942AEE">
      <w:pPr>
        <w:numPr>
          <w:ilvl w:val="0"/>
          <w:numId w:val="46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росписи стилизации в цвете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Композиция.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1. Композиции на заданной плоскости фигур и их цветовое решение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4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4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48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композицию на заданной плоскости из сопряженных геометрических фигур и их цветовое решение.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4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4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4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4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предметы, иллюстрационные материалы</w:t>
      </w:r>
    </w:p>
    <w:p w:rsidR="00942AEE" w:rsidRDefault="00942AEE">
      <w:pPr>
        <w:numPr>
          <w:ilvl w:val="0"/>
          <w:numId w:val="4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5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5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5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орнаменты на листе </w:t>
      </w:r>
    </w:p>
    <w:p w:rsidR="00942AEE" w:rsidRDefault="00942AEE">
      <w:pPr>
        <w:numPr>
          <w:ilvl w:val="0"/>
          <w:numId w:val="5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росписи орнамента в цвете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2. Выполнение композиции в круге из нескольких форм геометрического характера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5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5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52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композиции в круге из нескольких форм геометрического характера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5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5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5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5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5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графические наброски орнамента</w:t>
      </w:r>
    </w:p>
    <w:p w:rsidR="00942AEE" w:rsidRDefault="00942AEE">
      <w:pPr>
        <w:numPr>
          <w:ilvl w:val="0"/>
          <w:numId w:val="5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наброски орнамента в цвете</w:t>
      </w:r>
    </w:p>
    <w:p w:rsidR="00942AEE" w:rsidRDefault="00942AEE">
      <w:pPr>
        <w:numPr>
          <w:ilvl w:val="0"/>
          <w:numId w:val="54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орнаменты на листе </w:t>
      </w:r>
    </w:p>
    <w:p w:rsidR="00942AEE" w:rsidRDefault="00942AEE">
      <w:pPr>
        <w:numPr>
          <w:ilvl w:val="0"/>
          <w:numId w:val="54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росписи орнамента в цвете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Декоративная роспись.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1. Выполнение проекта росписи блюда, подноса с введением фигур животных и орнаментов.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5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5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56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проект росписи блюда, подноса с введением фигур животных и сложных орнаментов. Тема «Раздолье Донского края»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5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5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5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5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5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подноса или блюда</w:t>
      </w:r>
    </w:p>
    <w:p w:rsidR="00942AEE" w:rsidRDefault="00942AEE">
      <w:pPr>
        <w:numPr>
          <w:ilvl w:val="0"/>
          <w:numId w:val="5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декоративных изделий</w:t>
      </w:r>
    </w:p>
    <w:p w:rsidR="00942AEE" w:rsidRDefault="00942AEE">
      <w:pPr>
        <w:numPr>
          <w:ilvl w:val="0"/>
          <w:numId w:val="58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листе </w:t>
      </w:r>
    </w:p>
    <w:p w:rsidR="00942AEE" w:rsidRDefault="00942AEE">
      <w:pPr>
        <w:numPr>
          <w:ilvl w:val="0"/>
          <w:numId w:val="58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2. Выполнение проекта росписи шкатулки с введением фигур животных и орнаментов.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5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5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60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проект росписи шкатулки с введением фигур животных и орнаментов. Тема «Вольный Дон»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6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6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6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6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6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шкатулки</w:t>
      </w:r>
    </w:p>
    <w:p w:rsidR="00942AEE" w:rsidRDefault="00942AEE">
      <w:pPr>
        <w:numPr>
          <w:ilvl w:val="0"/>
          <w:numId w:val="6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декоративных изделий</w:t>
      </w:r>
    </w:p>
    <w:p w:rsidR="00942AEE" w:rsidRDefault="00942AEE">
      <w:pPr>
        <w:numPr>
          <w:ilvl w:val="0"/>
          <w:numId w:val="62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62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3. Выполнение проекта росписи декоративного изделия.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6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6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64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декоративного изделия. Тема «Природа родного края»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6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6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6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6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6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6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декоративных изделия в цвете</w:t>
      </w:r>
    </w:p>
    <w:p w:rsidR="00942AEE" w:rsidRDefault="00942AEE">
      <w:pPr>
        <w:numPr>
          <w:ilvl w:val="0"/>
          <w:numId w:val="66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66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4. Выполнение проекта росписи декоративного изделия.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6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6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68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декоративного изделия. Тема «Фольклор»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6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6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</w:t>
      </w:r>
    </w:p>
    <w:p w:rsidR="00942AEE" w:rsidRDefault="00942AEE">
      <w:pPr>
        <w:numPr>
          <w:ilvl w:val="0"/>
          <w:numId w:val="6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6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7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7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декоративных изделия в цвете</w:t>
      </w:r>
    </w:p>
    <w:p w:rsidR="00942AEE" w:rsidRDefault="00942AEE">
      <w:pPr>
        <w:numPr>
          <w:ilvl w:val="0"/>
          <w:numId w:val="7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7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5. Выполнение проекта росписи декоративного изделия.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7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7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72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декоративного изделия. Тема «Цветы Дона»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7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7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 или масляные</w:t>
      </w:r>
    </w:p>
    <w:p w:rsidR="00942AEE" w:rsidRDefault="00942AEE">
      <w:pPr>
        <w:numPr>
          <w:ilvl w:val="0"/>
          <w:numId w:val="7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льняное</w:t>
      </w:r>
    </w:p>
    <w:p w:rsidR="00942AEE" w:rsidRDefault="00942AEE">
      <w:pPr>
        <w:numPr>
          <w:ilvl w:val="0"/>
          <w:numId w:val="7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7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7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74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декоративного изделия в цвете</w:t>
      </w:r>
    </w:p>
    <w:p w:rsidR="00942AEE" w:rsidRDefault="00942AEE">
      <w:pPr>
        <w:numPr>
          <w:ilvl w:val="0"/>
          <w:numId w:val="74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74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6. Выполнение проекта росписи декоративного изделия (панно).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7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7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76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декоративного изделия. Тема «Волгодонск»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7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7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 или масляные</w:t>
      </w:r>
    </w:p>
    <w:p w:rsidR="00942AEE" w:rsidRDefault="00942AEE">
      <w:pPr>
        <w:numPr>
          <w:ilvl w:val="0"/>
          <w:numId w:val="7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льняное</w:t>
      </w:r>
    </w:p>
    <w:p w:rsidR="00942AEE" w:rsidRDefault="00942AEE">
      <w:pPr>
        <w:numPr>
          <w:ilvl w:val="0"/>
          <w:numId w:val="7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7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7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78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декоративного изделия в цвете</w:t>
      </w:r>
    </w:p>
    <w:p w:rsidR="00942AEE" w:rsidRDefault="00942AEE">
      <w:pPr>
        <w:numPr>
          <w:ilvl w:val="0"/>
          <w:numId w:val="78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78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7. Выполнение проекта росписи декоративного изделия (праздники).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7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7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80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декоративного изделия. Тема «Праздничные даты»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8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8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 или масляные</w:t>
      </w:r>
    </w:p>
    <w:p w:rsidR="00942AEE" w:rsidRDefault="00942AEE">
      <w:pPr>
        <w:numPr>
          <w:ilvl w:val="0"/>
          <w:numId w:val="8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льняное</w:t>
      </w:r>
    </w:p>
    <w:p w:rsidR="00942AEE" w:rsidRDefault="00942AEE">
      <w:pPr>
        <w:numPr>
          <w:ilvl w:val="0"/>
          <w:numId w:val="8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81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8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82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декоративного изделия в цвете</w:t>
      </w:r>
    </w:p>
    <w:p w:rsidR="00942AEE" w:rsidRDefault="00942AEE">
      <w:pPr>
        <w:numPr>
          <w:ilvl w:val="0"/>
          <w:numId w:val="82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82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8. Выполнение проекта росписи декоративного блюда, подноса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8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83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84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проект в цвете декоративной росписи блюда, подноса. Тема «Времена года»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8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8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 или масляные</w:t>
      </w:r>
    </w:p>
    <w:p w:rsidR="00942AEE" w:rsidRDefault="00942AEE">
      <w:pPr>
        <w:numPr>
          <w:ilvl w:val="0"/>
          <w:numId w:val="8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льняное</w:t>
      </w:r>
    </w:p>
    <w:p w:rsidR="00942AEE" w:rsidRDefault="00942AEE">
      <w:pPr>
        <w:numPr>
          <w:ilvl w:val="0"/>
          <w:numId w:val="8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85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8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изделия</w:t>
      </w:r>
    </w:p>
    <w:p w:rsidR="00942AEE" w:rsidRDefault="00942AEE">
      <w:pPr>
        <w:numPr>
          <w:ilvl w:val="0"/>
          <w:numId w:val="86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декоративного изделия в цвете</w:t>
      </w:r>
    </w:p>
    <w:p w:rsidR="00942AEE" w:rsidRDefault="00942AEE">
      <w:pPr>
        <w:numPr>
          <w:ilvl w:val="0"/>
          <w:numId w:val="86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планшете </w:t>
      </w:r>
    </w:p>
    <w:p w:rsidR="00942AEE" w:rsidRDefault="00942AEE">
      <w:pPr>
        <w:numPr>
          <w:ilvl w:val="0"/>
          <w:numId w:val="86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Итоговая работа. Создание Донского сувенира.</w:t>
      </w:r>
    </w:p>
    <w:p w:rsidR="00942AEE" w:rsidRDefault="00942AE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практической работы:</w:t>
      </w:r>
    </w:p>
    <w:p w:rsidR="00942AEE" w:rsidRDefault="00942AEE">
      <w:pPr>
        <w:numPr>
          <w:ilvl w:val="0"/>
          <w:numId w:val="8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навыки, полученные при изучении данной темы</w:t>
      </w:r>
    </w:p>
    <w:p w:rsidR="00942AEE" w:rsidRDefault="00942AEE">
      <w:pPr>
        <w:numPr>
          <w:ilvl w:val="0"/>
          <w:numId w:val="87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42AEE" w:rsidRDefault="00942AEE">
      <w:pPr>
        <w:numPr>
          <w:ilvl w:val="0"/>
          <w:numId w:val="88"/>
        </w:num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выполнить в цвете проект росписи группы предметов (не менее 5 изделий)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942AEE" w:rsidRDefault="00942AEE">
      <w:pPr>
        <w:numPr>
          <w:ilvl w:val="0"/>
          <w:numId w:val="8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942AEE" w:rsidRDefault="00942AEE">
      <w:pPr>
        <w:numPr>
          <w:ilvl w:val="0"/>
          <w:numId w:val="8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гуашь, акварель или масляные</w:t>
      </w:r>
    </w:p>
    <w:p w:rsidR="00942AEE" w:rsidRDefault="00942AEE">
      <w:pPr>
        <w:numPr>
          <w:ilvl w:val="0"/>
          <w:numId w:val="8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льняное</w:t>
      </w:r>
    </w:p>
    <w:p w:rsidR="00942AEE" w:rsidRDefault="00942AEE">
      <w:pPr>
        <w:numPr>
          <w:ilvl w:val="0"/>
          <w:numId w:val="8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 беличьи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1-4</w:t>
      </w:r>
    </w:p>
    <w:p w:rsidR="00942AEE" w:rsidRDefault="00942AEE">
      <w:pPr>
        <w:numPr>
          <w:ilvl w:val="0"/>
          <w:numId w:val="89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Ветошь</w:t>
      </w:r>
    </w:p>
    <w:p w:rsidR="00942AEE" w:rsidRDefault="00942AE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работы:</w:t>
      </w:r>
    </w:p>
    <w:p w:rsidR="00942AEE" w:rsidRDefault="00942AEE">
      <w:pPr>
        <w:numPr>
          <w:ilvl w:val="0"/>
          <w:numId w:val="9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декоративной росписи 5 изделий Донского сувенира</w:t>
      </w:r>
    </w:p>
    <w:p w:rsidR="00942AEE" w:rsidRDefault="00942AEE">
      <w:pPr>
        <w:numPr>
          <w:ilvl w:val="0"/>
          <w:numId w:val="90"/>
        </w:numPr>
        <w:spacing w:after="0" w:line="360" w:lineRule="auto"/>
        <w:ind w:left="1146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эскизы проекта декоративных 5 изделий</w:t>
      </w:r>
    </w:p>
    <w:p w:rsidR="00942AEE" w:rsidRDefault="00942AEE">
      <w:pPr>
        <w:numPr>
          <w:ilvl w:val="0"/>
          <w:numId w:val="9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композиции на планшете</w:t>
      </w:r>
    </w:p>
    <w:p w:rsidR="00942AEE" w:rsidRDefault="00942AEE">
      <w:pPr>
        <w:numPr>
          <w:ilvl w:val="0"/>
          <w:numId w:val="90"/>
        </w:numPr>
        <w:spacing w:after="0" w:line="360" w:lineRule="auto"/>
        <w:ind w:left="114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проект 5 изделий Донского сувенира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AEE" w:rsidRDefault="00942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ОБЕСПЕЧЕНИЕ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используется современные методы и формы занятий, которые помогают сформировать у обучающихся устойчивый интерес к творчеству:</w:t>
      </w:r>
    </w:p>
    <w:p w:rsidR="00942AEE" w:rsidRDefault="00942AEE">
      <w:pPr>
        <w:numPr>
          <w:ilvl w:val="0"/>
          <w:numId w:val="9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Наглядные методы: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подлинных вещей; просмотров фотографий, поделок, видеофильмов, картин, схем, плакатов, рисунков макетов.</w:t>
      </w:r>
    </w:p>
    <w:p w:rsidR="00942AEE" w:rsidRDefault="00942AEE">
      <w:pPr>
        <w:numPr>
          <w:ilvl w:val="0"/>
          <w:numId w:val="9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предметов (открыток, поделок, украшений); выполнение рисунков</w:t>
      </w:r>
    </w:p>
    <w:p w:rsidR="00942AEE" w:rsidRDefault="00942AEE">
      <w:pPr>
        <w:numPr>
          <w:ilvl w:val="0"/>
          <w:numId w:val="9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стимулирования и мотивации: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художественной деятельности.</w:t>
      </w:r>
    </w:p>
    <w:p w:rsidR="00942AEE" w:rsidRDefault="00942AEE">
      <w:pPr>
        <w:numPr>
          <w:ilvl w:val="0"/>
          <w:numId w:val="91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контроля: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задания, тестирование, самоконтроль.</w:t>
      </w:r>
    </w:p>
    <w:p w:rsidR="00942AEE" w:rsidRDefault="00942A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Техническое и материальное оснащение: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кисти – белка колонок, кисти синтетические плоские.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видео магнитофон, ПК.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Приспособление:</w:t>
      </w:r>
      <w:r>
        <w:rPr>
          <w:rFonts w:ascii="Times New Roman" w:hAnsi="Times New Roman" w:cs="Times New Roman"/>
          <w:sz w:val="28"/>
          <w:szCs w:val="28"/>
        </w:rPr>
        <w:t xml:space="preserve"> скотч, зажим, штемпельная подушка, гребень с тонкими зубцами.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бумага, картон, гуашь, акварель, темпера, масляные краски, грунтовка, лак, элементы декора, белье для росписи.</w:t>
      </w:r>
    </w:p>
    <w:p w:rsidR="00942AEE" w:rsidRDefault="0094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EE" w:rsidRDefault="0094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EE" w:rsidRDefault="00942AE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66"/>
        <w:gridCol w:w="6294"/>
        <w:gridCol w:w="2593"/>
      </w:tblGrid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Pr="005D69CB" w:rsidRDefault="00942AEE">
            <w:pPr>
              <w:spacing w:before="120" w:after="120" w:line="240" w:lineRule="auto"/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«Медаленград»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«Мир науки»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игрушку, символ года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«Любимый город Волгодонск»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по противопожарной тематике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и др. конкурсах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 (конкурс рисунков)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маме своими руками 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открытка»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Инф. Центр АЭС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выставочном зале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2AEE" w:rsidRPr="005D69CB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художниками города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AEE" w:rsidRDefault="00942AE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42AEE" w:rsidRDefault="0094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AEE" w:rsidRDefault="0094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AEE" w:rsidSect="0040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063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664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632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B63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680A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F38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F1D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058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251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121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47B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929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9B2A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2C16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9563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AC61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039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0236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D12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0D35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7A0A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613D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DF1F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E329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F024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64853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5337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7945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0417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36A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9A4B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CBA2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4A57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B317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134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8F51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DF5E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6C45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D229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4E90D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56C29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4A6B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6EB07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895A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00E1B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1116A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12446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3C118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4A951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7266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965C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CF4F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5D827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60B6A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74851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75B1E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9B51D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9D652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DAA43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EB52A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0E6B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A80E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C80D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62F7E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7CE3C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9CE6C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D1A7C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636B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DA849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0351A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0612B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1CE5B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2A75D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2F76D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43339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4ED2E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B406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297C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6AB7C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78945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8DF0C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96878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E6435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0BA5A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16623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1727D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2FE39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89822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8ED61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FAF3C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88"/>
  </w:num>
  <w:num w:numId="3">
    <w:abstractNumId w:val="79"/>
  </w:num>
  <w:num w:numId="4">
    <w:abstractNumId w:val="10"/>
  </w:num>
  <w:num w:numId="5">
    <w:abstractNumId w:val="89"/>
  </w:num>
  <w:num w:numId="6">
    <w:abstractNumId w:val="40"/>
  </w:num>
  <w:num w:numId="7">
    <w:abstractNumId w:val="25"/>
  </w:num>
  <w:num w:numId="8">
    <w:abstractNumId w:val="71"/>
  </w:num>
  <w:num w:numId="9">
    <w:abstractNumId w:val="50"/>
  </w:num>
  <w:num w:numId="10">
    <w:abstractNumId w:val="12"/>
  </w:num>
  <w:num w:numId="11">
    <w:abstractNumId w:val="76"/>
  </w:num>
  <w:num w:numId="12">
    <w:abstractNumId w:val="58"/>
  </w:num>
  <w:num w:numId="13">
    <w:abstractNumId w:val="26"/>
  </w:num>
  <w:num w:numId="14">
    <w:abstractNumId w:val="85"/>
  </w:num>
  <w:num w:numId="15">
    <w:abstractNumId w:val="69"/>
  </w:num>
  <w:num w:numId="16">
    <w:abstractNumId w:val="86"/>
  </w:num>
  <w:num w:numId="17">
    <w:abstractNumId w:val="33"/>
  </w:num>
  <w:num w:numId="18">
    <w:abstractNumId w:val="62"/>
  </w:num>
  <w:num w:numId="19">
    <w:abstractNumId w:val="24"/>
  </w:num>
  <w:num w:numId="20">
    <w:abstractNumId w:val="29"/>
  </w:num>
  <w:num w:numId="21">
    <w:abstractNumId w:val="4"/>
  </w:num>
  <w:num w:numId="22">
    <w:abstractNumId w:val="39"/>
  </w:num>
  <w:num w:numId="23">
    <w:abstractNumId w:val="41"/>
  </w:num>
  <w:num w:numId="24">
    <w:abstractNumId w:val="67"/>
  </w:num>
  <w:num w:numId="25">
    <w:abstractNumId w:val="0"/>
  </w:num>
  <w:num w:numId="26">
    <w:abstractNumId w:val="75"/>
  </w:num>
  <w:num w:numId="27">
    <w:abstractNumId w:val="51"/>
  </w:num>
  <w:num w:numId="28">
    <w:abstractNumId w:val="34"/>
  </w:num>
  <w:num w:numId="29">
    <w:abstractNumId w:val="19"/>
  </w:num>
  <w:num w:numId="30">
    <w:abstractNumId w:val="78"/>
  </w:num>
  <w:num w:numId="31">
    <w:abstractNumId w:val="49"/>
  </w:num>
  <w:num w:numId="32">
    <w:abstractNumId w:val="44"/>
  </w:num>
  <w:num w:numId="33">
    <w:abstractNumId w:val="36"/>
  </w:num>
  <w:num w:numId="34">
    <w:abstractNumId w:val="35"/>
  </w:num>
  <w:num w:numId="35">
    <w:abstractNumId w:val="53"/>
  </w:num>
  <w:num w:numId="36">
    <w:abstractNumId w:val="31"/>
  </w:num>
  <w:num w:numId="37">
    <w:abstractNumId w:val="74"/>
  </w:num>
  <w:num w:numId="38">
    <w:abstractNumId w:val="43"/>
  </w:num>
  <w:num w:numId="39">
    <w:abstractNumId w:val="16"/>
  </w:num>
  <w:num w:numId="40">
    <w:abstractNumId w:val="7"/>
  </w:num>
  <w:num w:numId="41">
    <w:abstractNumId w:val="13"/>
  </w:num>
  <w:num w:numId="42">
    <w:abstractNumId w:val="2"/>
  </w:num>
  <w:num w:numId="43">
    <w:abstractNumId w:val="45"/>
  </w:num>
  <w:num w:numId="44">
    <w:abstractNumId w:val="46"/>
  </w:num>
  <w:num w:numId="45">
    <w:abstractNumId w:val="63"/>
  </w:num>
  <w:num w:numId="46">
    <w:abstractNumId w:val="65"/>
  </w:num>
  <w:num w:numId="47">
    <w:abstractNumId w:val="84"/>
  </w:num>
  <w:num w:numId="48">
    <w:abstractNumId w:val="42"/>
  </w:num>
  <w:num w:numId="49">
    <w:abstractNumId w:val="28"/>
  </w:num>
  <w:num w:numId="50">
    <w:abstractNumId w:val="64"/>
  </w:num>
  <w:num w:numId="51">
    <w:abstractNumId w:val="72"/>
  </w:num>
  <w:num w:numId="52">
    <w:abstractNumId w:val="37"/>
  </w:num>
  <w:num w:numId="53">
    <w:abstractNumId w:val="80"/>
  </w:num>
  <w:num w:numId="54">
    <w:abstractNumId w:val="48"/>
  </w:num>
  <w:num w:numId="55">
    <w:abstractNumId w:val="8"/>
  </w:num>
  <w:num w:numId="56">
    <w:abstractNumId w:val="56"/>
  </w:num>
  <w:num w:numId="57">
    <w:abstractNumId w:val="54"/>
  </w:num>
  <w:num w:numId="58">
    <w:abstractNumId w:val="90"/>
  </w:num>
  <w:num w:numId="59">
    <w:abstractNumId w:val="77"/>
  </w:num>
  <w:num w:numId="60">
    <w:abstractNumId w:val="47"/>
  </w:num>
  <w:num w:numId="61">
    <w:abstractNumId w:val="15"/>
  </w:num>
  <w:num w:numId="62">
    <w:abstractNumId w:val="30"/>
  </w:num>
  <w:num w:numId="63">
    <w:abstractNumId w:val="6"/>
  </w:num>
  <w:num w:numId="64">
    <w:abstractNumId w:val="83"/>
  </w:num>
  <w:num w:numId="65">
    <w:abstractNumId w:val="20"/>
  </w:num>
  <w:num w:numId="66">
    <w:abstractNumId w:val="17"/>
  </w:num>
  <w:num w:numId="67">
    <w:abstractNumId w:val="32"/>
  </w:num>
  <w:num w:numId="68">
    <w:abstractNumId w:val="21"/>
  </w:num>
  <w:num w:numId="69">
    <w:abstractNumId w:val="3"/>
  </w:num>
  <w:num w:numId="70">
    <w:abstractNumId w:val="70"/>
  </w:num>
  <w:num w:numId="71">
    <w:abstractNumId w:val="55"/>
  </w:num>
  <w:num w:numId="72">
    <w:abstractNumId w:val="60"/>
  </w:num>
  <w:num w:numId="73">
    <w:abstractNumId w:val="18"/>
  </w:num>
  <w:num w:numId="74">
    <w:abstractNumId w:val="68"/>
  </w:num>
  <w:num w:numId="75">
    <w:abstractNumId w:val="1"/>
  </w:num>
  <w:num w:numId="76">
    <w:abstractNumId w:val="59"/>
  </w:num>
  <w:num w:numId="77">
    <w:abstractNumId w:val="81"/>
  </w:num>
  <w:num w:numId="78">
    <w:abstractNumId w:val="73"/>
  </w:num>
  <w:num w:numId="79">
    <w:abstractNumId w:val="57"/>
  </w:num>
  <w:num w:numId="80">
    <w:abstractNumId w:val="22"/>
  </w:num>
  <w:num w:numId="81">
    <w:abstractNumId w:val="66"/>
  </w:num>
  <w:num w:numId="82">
    <w:abstractNumId w:val="27"/>
  </w:num>
  <w:num w:numId="83">
    <w:abstractNumId w:val="11"/>
  </w:num>
  <w:num w:numId="84">
    <w:abstractNumId w:val="82"/>
  </w:num>
  <w:num w:numId="85">
    <w:abstractNumId w:val="52"/>
  </w:num>
  <w:num w:numId="86">
    <w:abstractNumId w:val="9"/>
  </w:num>
  <w:num w:numId="87">
    <w:abstractNumId w:val="5"/>
  </w:num>
  <w:num w:numId="88">
    <w:abstractNumId w:val="61"/>
  </w:num>
  <w:num w:numId="89">
    <w:abstractNumId w:val="87"/>
  </w:num>
  <w:num w:numId="90">
    <w:abstractNumId w:val="14"/>
  </w:num>
  <w:num w:numId="9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74"/>
    <w:rsid w:val="000771DB"/>
    <w:rsid w:val="004053BE"/>
    <w:rsid w:val="005D69CB"/>
    <w:rsid w:val="006B0C8F"/>
    <w:rsid w:val="00725F74"/>
    <w:rsid w:val="00871D1A"/>
    <w:rsid w:val="00921173"/>
    <w:rsid w:val="00942AEE"/>
    <w:rsid w:val="00A94382"/>
    <w:rsid w:val="00AA70B4"/>
    <w:rsid w:val="00C604EF"/>
    <w:rsid w:val="00E90A0C"/>
    <w:rsid w:val="00E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B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42</Pages>
  <Words>5161</Words>
  <Characters>29420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2021-01-10T20:50:00Z</dcterms:created>
  <dcterms:modified xsi:type="dcterms:W3CDTF">2021-07-01T11:16:00Z</dcterms:modified>
</cp:coreProperties>
</file>