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17" w:rsidRPr="00AF6450" w:rsidRDefault="001A5862" w:rsidP="00F17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62">
        <w:rPr>
          <w:rFonts w:ascii="Times New Roman" w:hAnsi="Times New Roman" w:cs="Times New Roman"/>
          <w:b/>
          <w:sz w:val="24"/>
          <w:szCs w:val="24"/>
        </w:rPr>
        <w:t>Программа финальных мероприятий Инженерного форума «Энергия мечты»</w:t>
      </w:r>
    </w:p>
    <w:tbl>
      <w:tblPr>
        <w:tblStyle w:val="a3"/>
        <w:tblpPr w:leftFromText="180" w:rightFromText="180" w:vertAnchor="text" w:horzAnchor="margin" w:tblpXSpec="center" w:tblpY="471"/>
        <w:tblW w:w="0" w:type="auto"/>
        <w:tblLook w:val="04A0" w:firstRow="1" w:lastRow="0" w:firstColumn="1" w:lastColumn="0" w:noHBand="0" w:noVBand="1"/>
      </w:tblPr>
      <w:tblGrid>
        <w:gridCol w:w="820"/>
        <w:gridCol w:w="1955"/>
        <w:gridCol w:w="3471"/>
        <w:gridCol w:w="4293"/>
        <w:gridCol w:w="3489"/>
        <w:gridCol w:w="2316"/>
      </w:tblGrid>
      <w:tr w:rsidR="00D24F20" w:rsidRPr="00C25117" w:rsidTr="00AF6450"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i/>
                <w:sz w:val="20"/>
                <w:szCs w:val="20"/>
              </w:rPr>
              <w:t>НПК (научно-практическая конференция)</w:t>
            </w:r>
          </w:p>
        </w:tc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i/>
                <w:sz w:val="20"/>
                <w:szCs w:val="20"/>
              </w:rPr>
              <w:t>Луна (3</w:t>
            </w:r>
            <w:r w:rsidRPr="00C251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D-</w:t>
            </w:r>
            <w:r w:rsidRPr="00C25117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моделирование)</w:t>
            </w:r>
            <w:bookmarkStart w:id="0" w:name="_GoBack"/>
            <w:bookmarkEnd w:id="0"/>
          </w:p>
        </w:tc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i/>
                <w:sz w:val="20"/>
                <w:szCs w:val="20"/>
              </w:rPr>
              <w:t>Марс (электроника и конструирование)</w:t>
            </w:r>
          </w:p>
        </w:tc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i/>
                <w:sz w:val="20"/>
                <w:szCs w:val="20"/>
              </w:rPr>
              <w:t>Венера (робототехника)</w:t>
            </w:r>
          </w:p>
        </w:tc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Руководители и муниципальные координаторы</w:t>
            </w:r>
          </w:p>
        </w:tc>
      </w:tr>
      <w:tr w:rsidR="00D24F20" w:rsidRPr="00C25117" w:rsidTr="00AF6450">
        <w:tc>
          <w:tcPr>
            <w:tcW w:w="0" w:type="auto"/>
            <w:gridSpan w:val="6"/>
          </w:tcPr>
          <w:p w:rsidR="00D24F20" w:rsidRPr="00C25117" w:rsidRDefault="00D24F20" w:rsidP="00AF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b/>
                <w:sz w:val="20"/>
                <w:szCs w:val="20"/>
              </w:rPr>
              <w:t>17 декабря (пятница)</w:t>
            </w:r>
          </w:p>
        </w:tc>
      </w:tr>
      <w:tr w:rsidR="00D736AB" w:rsidRPr="00C25117" w:rsidTr="00AF6450"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0" w:type="auto"/>
            <w:gridSpan w:val="5"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Торжественное открытие финала, объявление расписания работы</w:t>
            </w:r>
          </w:p>
        </w:tc>
      </w:tr>
      <w:tr w:rsidR="00D736AB" w:rsidRPr="00C25117" w:rsidTr="00AF6450"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15.00 – 16.00</w:t>
            </w:r>
          </w:p>
        </w:tc>
        <w:tc>
          <w:tcPr>
            <w:tcW w:w="0" w:type="auto"/>
          </w:tcPr>
          <w:p w:rsidR="00D24F20" w:rsidRPr="00C25117" w:rsidRDefault="00E118A2" w:rsidP="00E11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389273" wp14:editId="3C57374B">
                  <wp:extent cx="76200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Установочное собрание с участниками, проверка связи (камера, микрофон), мастер-классы по используемому на финале оборудованию и программному обеспечению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Установочное собрание с участниками, проверка связи (камера, микрофон), мастер-классы по используемому на финале оборудованию и программному обеспечению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Установочное собрание с участниками, проверка связи (камера, микрофон), мастер-классы по используемому на финале оборудованию и программному обеспечению</w:t>
            </w:r>
          </w:p>
        </w:tc>
        <w:tc>
          <w:tcPr>
            <w:tcW w:w="0" w:type="auto"/>
          </w:tcPr>
          <w:p w:rsidR="00D24F20" w:rsidRPr="00C25117" w:rsidRDefault="00D736AB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F11933" wp14:editId="5460BB61">
                  <wp:simplePos x="0" y="0"/>
                  <wp:positionH relativeFrom="margin">
                    <wp:posOffset>265430</wp:posOffset>
                  </wp:positionH>
                  <wp:positionV relativeFrom="margin">
                    <wp:posOffset>48260</wp:posOffset>
                  </wp:positionV>
                  <wp:extent cx="762000" cy="7620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ЙСБОЛ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36AB" w:rsidRPr="00C25117" w:rsidTr="00AF6450"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0" w:type="auto"/>
            <w:gridSpan w:val="5"/>
            <w:shd w:val="clear" w:color="auto" w:fill="C2D69B" w:themeFill="accent3" w:themeFillTint="99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Онлайн-встреча с представителями «атомных» предприятий Волгодонска: Ростовская АЭС, заводы «</w:t>
            </w:r>
            <w:proofErr w:type="spellStart"/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Атоммаш</w:t>
            </w:r>
            <w:proofErr w:type="spellEnd"/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НоваВинд</w:t>
            </w:r>
            <w:proofErr w:type="spellEnd"/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» (производство оборудования для атомной и ветровой энергетики)</w:t>
            </w:r>
          </w:p>
        </w:tc>
      </w:tr>
      <w:tr w:rsidR="00D24F20" w:rsidRPr="00C25117" w:rsidTr="00AF6450">
        <w:tc>
          <w:tcPr>
            <w:tcW w:w="0" w:type="auto"/>
            <w:gridSpan w:val="6"/>
          </w:tcPr>
          <w:p w:rsidR="00D24F20" w:rsidRPr="00C25117" w:rsidRDefault="00D24F20" w:rsidP="00AF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b/>
                <w:sz w:val="20"/>
                <w:szCs w:val="20"/>
              </w:rPr>
              <w:t>18 декабря (суббота)</w:t>
            </w:r>
          </w:p>
        </w:tc>
      </w:tr>
      <w:tr w:rsidR="00D24F20" w:rsidRPr="00C25117" w:rsidTr="00AF6450"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0" w:type="auto"/>
            <w:shd w:val="clear" w:color="auto" w:fill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Объявление заданий финала (в текстовом канале)</w:t>
            </w:r>
          </w:p>
        </w:tc>
        <w:tc>
          <w:tcPr>
            <w:tcW w:w="0" w:type="auto"/>
            <w:shd w:val="clear" w:color="auto" w:fill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Объявление заданий финала (в текстовом канале)</w:t>
            </w:r>
          </w:p>
        </w:tc>
        <w:tc>
          <w:tcPr>
            <w:tcW w:w="0" w:type="auto"/>
            <w:shd w:val="clear" w:color="auto" w:fill="auto"/>
          </w:tcPr>
          <w:p w:rsidR="00D24F20" w:rsidRPr="001F6F59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заданий финала </w:t>
            </w:r>
          </w:p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(в текстовом канале)</w:t>
            </w:r>
          </w:p>
        </w:tc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6AB" w:rsidRPr="00C25117" w:rsidTr="00AF6450"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09.00-13:00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455CB4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Работа научно-практической конференции</w:t>
            </w:r>
            <w:r w:rsidR="00455C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9:00-11:00 – младшая групп</w:t>
            </w:r>
            <w:r w:rsidR="00455CB4">
              <w:rPr>
                <w:rFonts w:ascii="Times New Roman" w:hAnsi="Times New Roman" w:cs="Times New Roman"/>
                <w:sz w:val="20"/>
                <w:szCs w:val="20"/>
              </w:rPr>
              <w:t>а, 11:00-13:00 – старшая группа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над заданиями, консультации с экспертами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8C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выполнение заданий «</w:t>
            </w:r>
            <w:proofErr w:type="gramStart"/>
            <w:r w:rsidRPr="008608C8">
              <w:rPr>
                <w:rFonts w:ascii="Times New Roman" w:hAnsi="Times New Roman" w:cs="Times New Roman"/>
                <w:sz w:val="20"/>
                <w:szCs w:val="20"/>
              </w:rPr>
              <w:t>Марсианского</w:t>
            </w:r>
            <w:proofErr w:type="gramEnd"/>
            <w:r w:rsidRPr="00860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08C8">
              <w:rPr>
                <w:rFonts w:ascii="Times New Roman" w:hAnsi="Times New Roman" w:cs="Times New Roman"/>
                <w:sz w:val="20"/>
                <w:szCs w:val="20"/>
              </w:rPr>
              <w:t>квеста</w:t>
            </w:r>
            <w:proofErr w:type="spellEnd"/>
            <w:r w:rsidRPr="008608C8">
              <w:rPr>
                <w:rFonts w:ascii="Times New Roman" w:hAnsi="Times New Roman" w:cs="Times New Roman"/>
                <w:sz w:val="20"/>
                <w:szCs w:val="20"/>
              </w:rPr>
              <w:t>» (дистанционно) и конкурсных заданий «Энергоснабжение марсианской станции» (онлайн, индивидуальная работа с эксп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ертами, по отдельному графику) 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над заданиями, консультации с экспертами</w:t>
            </w:r>
          </w:p>
        </w:tc>
        <w:tc>
          <w:tcPr>
            <w:tcW w:w="0" w:type="auto"/>
          </w:tcPr>
          <w:p w:rsidR="00D24F20" w:rsidRPr="00C25117" w:rsidRDefault="00E118A2" w:rsidP="00E11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1DBB35" wp14:editId="35A3C782">
                  <wp:extent cx="762000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F20" w:rsidRPr="00C25117" w:rsidTr="00F1759A">
        <w:trPr>
          <w:trHeight w:val="568"/>
        </w:trPr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Перерыв (эксперты оценивают работы)</w:t>
            </w:r>
          </w:p>
        </w:tc>
        <w:tc>
          <w:tcPr>
            <w:tcW w:w="0" w:type="auto"/>
          </w:tcPr>
          <w:p w:rsidR="00D24F20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перерыв </w:t>
            </w:r>
          </w:p>
        </w:tc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Перерыв (эксперты оценивают работы)</w:t>
            </w:r>
          </w:p>
        </w:tc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450" w:rsidRPr="00C25117" w:rsidTr="00AF6450"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14:00-17:00</w:t>
            </w:r>
          </w:p>
        </w:tc>
        <w:tc>
          <w:tcPr>
            <w:tcW w:w="0" w:type="auto"/>
          </w:tcPr>
          <w:p w:rsidR="00D24F20" w:rsidRPr="00C25117" w:rsidRDefault="00E118A2" w:rsidP="00E11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7FEE2C" wp14:editId="18E11682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Работа участников с экспертами (по отдельному графику)</w:t>
            </w:r>
          </w:p>
        </w:tc>
        <w:tc>
          <w:tcPr>
            <w:tcW w:w="0" w:type="auto"/>
            <w:vMerge w:val="restart"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выполнение заданий «</w:t>
            </w:r>
            <w:proofErr w:type="gramStart"/>
            <w:r w:rsidRPr="00F3318B">
              <w:rPr>
                <w:rFonts w:ascii="Times New Roman" w:hAnsi="Times New Roman" w:cs="Times New Roman"/>
                <w:sz w:val="20"/>
                <w:szCs w:val="20"/>
              </w:rPr>
              <w:t>Марсианского</w:t>
            </w:r>
            <w:proofErr w:type="gramEnd"/>
            <w:r w:rsidRPr="00F33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318B">
              <w:rPr>
                <w:rFonts w:ascii="Times New Roman" w:hAnsi="Times New Roman" w:cs="Times New Roman"/>
                <w:sz w:val="20"/>
                <w:szCs w:val="20"/>
              </w:rPr>
              <w:t>квеста</w:t>
            </w:r>
            <w:proofErr w:type="spellEnd"/>
            <w:r w:rsidRPr="00F3318B">
              <w:rPr>
                <w:rFonts w:ascii="Times New Roman" w:hAnsi="Times New Roman" w:cs="Times New Roman"/>
                <w:sz w:val="20"/>
                <w:szCs w:val="20"/>
              </w:rPr>
              <w:t>» (дистанционно) и конкурсных заданий «Энергоснабжение марсианской станции» (онлайн, индивидуальная работа с экспертами, по отдельному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фику) 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Работа участников с экспертами (по отдельному графику)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Круглый стол «Научно-техническое творчество: вчера, сегодня, завтра» (с 15.00)</w:t>
            </w:r>
          </w:p>
        </w:tc>
      </w:tr>
      <w:tr w:rsidR="00AF6450" w:rsidRPr="00C25117" w:rsidTr="00AF6450"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 xml:space="preserve">17.00-18.00  </w:t>
            </w:r>
          </w:p>
        </w:tc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Работа участников с экспертами (по отдельному графику)</w:t>
            </w:r>
          </w:p>
        </w:tc>
        <w:tc>
          <w:tcPr>
            <w:tcW w:w="0" w:type="auto"/>
            <w:vMerge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Финальные запуски моделей</w:t>
            </w:r>
          </w:p>
        </w:tc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6AB" w:rsidRPr="00C25117" w:rsidTr="00AF6450"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18.00-18.30</w:t>
            </w:r>
          </w:p>
        </w:tc>
        <w:tc>
          <w:tcPr>
            <w:tcW w:w="0" w:type="auto"/>
            <w:gridSpan w:val="5"/>
            <w:shd w:val="clear" w:color="auto" w:fill="C2D69B" w:themeFill="accent3" w:themeFillTint="99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Онлайн-экскурсия по Волгодонску</w:t>
            </w:r>
          </w:p>
        </w:tc>
      </w:tr>
      <w:tr w:rsidR="00D736AB" w:rsidRPr="00C25117" w:rsidTr="00AF6450"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18.30-19.00</w:t>
            </w:r>
          </w:p>
        </w:tc>
        <w:tc>
          <w:tcPr>
            <w:tcW w:w="0" w:type="auto"/>
            <w:gridSpan w:val="5"/>
            <w:shd w:val="clear" w:color="auto" w:fill="C2D69B" w:themeFill="accent3" w:themeFillTint="99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Звёзды в кармане» (мобильные приложения для астрономии). Проводит Владимир Колпаков, педагог АНО ЦМИТ "Юный техник" (Псков), популяризатор астрономии</w:t>
            </w:r>
          </w:p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4F20" w:rsidRPr="00C25117" w:rsidTr="00AF6450">
        <w:tc>
          <w:tcPr>
            <w:tcW w:w="0" w:type="auto"/>
            <w:gridSpan w:val="6"/>
          </w:tcPr>
          <w:p w:rsidR="00D24F20" w:rsidRPr="00C25117" w:rsidRDefault="00D24F20" w:rsidP="00AF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b/>
                <w:sz w:val="20"/>
                <w:szCs w:val="20"/>
              </w:rPr>
              <w:t>19 декабря (воскресенье)</w:t>
            </w:r>
          </w:p>
        </w:tc>
      </w:tr>
      <w:tr w:rsidR="00D736AB" w:rsidRPr="00C25117" w:rsidTr="00AF6450"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9:00-11:00</w:t>
            </w:r>
          </w:p>
        </w:tc>
        <w:tc>
          <w:tcPr>
            <w:tcW w:w="0" w:type="auto"/>
            <w:gridSpan w:val="5"/>
            <w:shd w:val="clear" w:color="auto" w:fill="C2D69B" w:themeFill="accent3" w:themeFillTint="99"/>
          </w:tcPr>
          <w:p w:rsidR="00D24F20" w:rsidRPr="00C25117" w:rsidRDefault="00E20EEE" w:rsidP="00A3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экспертом</w:t>
            </w:r>
            <w:r w:rsidR="00D24F20" w:rsidRPr="00C25117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астрономии и космонавтики (Филипп Терехов, популяризатор космонавтики, известный в интернете как </w:t>
            </w:r>
            <w:proofErr w:type="spellStart"/>
            <w:r w:rsidR="00D24F20" w:rsidRPr="00C25117">
              <w:rPr>
                <w:rFonts w:ascii="Times New Roman" w:hAnsi="Times New Roman" w:cs="Times New Roman"/>
                <w:sz w:val="20"/>
                <w:szCs w:val="20"/>
              </w:rPr>
              <w:t>lozga</w:t>
            </w:r>
            <w:proofErr w:type="spellEnd"/>
            <w:r w:rsidR="00D24F20" w:rsidRPr="00C251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32785">
              <w:rPr>
                <w:rFonts w:ascii="Times New Roman" w:hAnsi="Times New Roman" w:cs="Times New Roman"/>
                <w:sz w:val="20"/>
                <w:szCs w:val="20"/>
              </w:rPr>
              <w:t>сотрудник Уфимского планетария)</w:t>
            </w:r>
          </w:p>
        </w:tc>
      </w:tr>
      <w:tr w:rsidR="00D736AB" w:rsidRPr="00C25117" w:rsidTr="00AF6450"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0" w:type="auto"/>
            <w:gridSpan w:val="5"/>
            <w:shd w:val="clear" w:color="auto" w:fill="8DB3E2" w:themeFill="text2" w:themeFillTint="66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объявления победителей форума</w:t>
            </w:r>
          </w:p>
        </w:tc>
      </w:tr>
      <w:tr w:rsidR="00D736AB" w:rsidRPr="00C25117" w:rsidTr="00AF6450">
        <w:tc>
          <w:tcPr>
            <w:tcW w:w="0" w:type="auto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</w:t>
            </w: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5"/>
            <w:shd w:val="clear" w:color="auto" w:fill="C2D69B" w:themeFill="accent3" w:themeFillTint="99"/>
          </w:tcPr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117">
              <w:rPr>
                <w:rFonts w:ascii="Times New Roman" w:hAnsi="Times New Roman" w:cs="Times New Roman"/>
                <w:sz w:val="20"/>
                <w:szCs w:val="20"/>
              </w:rPr>
              <w:t xml:space="preserve">Онлайн-спектакль «Двенадцать месяцев» в исполнении актеров </w:t>
            </w:r>
            <w:proofErr w:type="spellStart"/>
            <w:r w:rsidRPr="00C25117">
              <w:rPr>
                <w:rFonts w:ascii="Times New Roman" w:hAnsi="Times New Roman" w:cs="Times New Roman"/>
                <w:sz w:val="20"/>
                <w:szCs w:val="20"/>
              </w:rPr>
              <w:t>Волгодонского</w:t>
            </w:r>
            <w:proofErr w:type="spellEnd"/>
            <w:r w:rsidRPr="00C25117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молодежного драматического театра</w:t>
            </w:r>
          </w:p>
          <w:p w:rsidR="00D24F20" w:rsidRPr="00C25117" w:rsidRDefault="00D24F20" w:rsidP="00D2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58AF" w:rsidRDefault="00334656" w:rsidP="00A32785"/>
    <w:sectPr w:rsidR="00BC58AF" w:rsidSect="00F1759A">
      <w:pgSz w:w="16838" w:h="11906" w:orient="landscape"/>
      <w:pgMar w:top="142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C7"/>
    <w:rsid w:val="001A5862"/>
    <w:rsid w:val="001E5098"/>
    <w:rsid w:val="001F6F59"/>
    <w:rsid w:val="0022153B"/>
    <w:rsid w:val="002843DC"/>
    <w:rsid w:val="00322E1E"/>
    <w:rsid w:val="00334656"/>
    <w:rsid w:val="003B631E"/>
    <w:rsid w:val="003C5F33"/>
    <w:rsid w:val="003F70C7"/>
    <w:rsid w:val="00455CB4"/>
    <w:rsid w:val="004F6953"/>
    <w:rsid w:val="00634863"/>
    <w:rsid w:val="00670EFB"/>
    <w:rsid w:val="00767CDA"/>
    <w:rsid w:val="007C7F6A"/>
    <w:rsid w:val="008608C8"/>
    <w:rsid w:val="009A5F75"/>
    <w:rsid w:val="009C38AC"/>
    <w:rsid w:val="00A32785"/>
    <w:rsid w:val="00AB6B52"/>
    <w:rsid w:val="00AE6105"/>
    <w:rsid w:val="00AF6450"/>
    <w:rsid w:val="00C25117"/>
    <w:rsid w:val="00C91917"/>
    <w:rsid w:val="00CA1B94"/>
    <w:rsid w:val="00D24F20"/>
    <w:rsid w:val="00D736AB"/>
    <w:rsid w:val="00E118A2"/>
    <w:rsid w:val="00E20EEE"/>
    <w:rsid w:val="00E63409"/>
    <w:rsid w:val="00F1759A"/>
    <w:rsid w:val="00F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dcterms:created xsi:type="dcterms:W3CDTF">2021-12-16T09:21:00Z</dcterms:created>
  <dcterms:modified xsi:type="dcterms:W3CDTF">2021-12-16T09:51:00Z</dcterms:modified>
</cp:coreProperties>
</file>