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89" w:rsidRPr="00C5247C" w:rsidRDefault="0022170C" w:rsidP="00C5247C">
      <w:pPr>
        <w:jc w:val="center"/>
        <w:rPr>
          <w:b/>
          <w:bCs/>
          <w:color w:val="000000"/>
          <w:spacing w:val="40"/>
          <w:sz w:val="28"/>
          <w:szCs w:val="28"/>
        </w:rPr>
      </w:pPr>
      <w:r w:rsidRPr="00221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05pt;margin-top:-11.65pt;width:481.9pt;height:745.5pt;z-index:1">
            <v:imagedata r:id="rId5" o:title="" croptop="2378f" cropbottom="4612f" cropleft="9257f" cropright="2630f"/>
          </v:shape>
        </w:pict>
      </w:r>
      <w:r w:rsidR="00F23289" w:rsidRPr="00C5247C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F23289" w:rsidRPr="004A2E98" w:rsidRDefault="00F23289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F23289" w:rsidRPr="004A2E98" w:rsidRDefault="00F23289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F23289" w:rsidRPr="004A2E98" w:rsidRDefault="00F23289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F23289" w:rsidRPr="004A2E98">
        <w:tc>
          <w:tcPr>
            <w:tcW w:w="4927" w:type="dxa"/>
          </w:tcPr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3289" w:rsidRPr="004A2E98">
        <w:tc>
          <w:tcPr>
            <w:tcW w:w="4927" w:type="dxa"/>
          </w:tcPr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F23289" w:rsidRPr="004A2E98" w:rsidRDefault="00F23289" w:rsidP="00C9687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23289" w:rsidRPr="004A2E98" w:rsidRDefault="00F23289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23289" w:rsidRPr="004A2E98" w:rsidRDefault="00F23289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F23289" w:rsidRPr="004A2E98" w:rsidRDefault="00F23289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«Начала программирования: от</w:t>
      </w:r>
      <w:proofErr w:type="gramStart"/>
      <w:r w:rsidRPr="004A2E98">
        <w:rPr>
          <w:color w:val="000000"/>
          <w:sz w:val="28"/>
          <w:szCs w:val="28"/>
        </w:rPr>
        <w:t xml:space="preserve"> А</w:t>
      </w:r>
      <w:proofErr w:type="gramEnd"/>
      <w:r w:rsidRPr="004A2E98">
        <w:rPr>
          <w:color w:val="000000"/>
          <w:sz w:val="28"/>
          <w:szCs w:val="28"/>
        </w:rPr>
        <w:t xml:space="preserve"> до Я»</w:t>
      </w:r>
    </w:p>
    <w:p w:rsidR="00F23289" w:rsidRPr="004A2E98" w:rsidRDefault="00F23289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года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10-1</w:t>
      </w:r>
      <w:r>
        <w:rPr>
          <w:color w:val="000000"/>
          <w:sz w:val="28"/>
          <w:szCs w:val="28"/>
        </w:rPr>
        <w:t>7</w:t>
      </w:r>
      <w:r w:rsidRPr="004A2E98">
        <w:rPr>
          <w:color w:val="000000"/>
          <w:sz w:val="28"/>
          <w:szCs w:val="28"/>
        </w:rPr>
        <w:t xml:space="preserve"> лет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F23289" w:rsidRPr="004A2E98" w:rsidRDefault="00F23289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F23289" w:rsidRPr="004A2E98" w:rsidRDefault="00F23289" w:rsidP="00F5737C">
      <w:pPr>
        <w:jc w:val="center"/>
        <w:rPr>
          <w:color w:val="000000"/>
          <w:sz w:val="28"/>
          <w:szCs w:val="28"/>
        </w:rPr>
      </w:pPr>
    </w:p>
    <w:p w:rsidR="00F23289" w:rsidRPr="004A2E98" w:rsidRDefault="00F23289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F23289" w:rsidRPr="004A2E98" w:rsidRDefault="00F23289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2021</w:t>
      </w:r>
    </w:p>
    <w:p w:rsidR="00F23289" w:rsidRPr="00C5247C" w:rsidRDefault="00F23289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r w:rsidRPr="00C5247C">
        <w:rPr>
          <w:color w:val="000000"/>
          <w:sz w:val="28"/>
          <w:szCs w:val="28"/>
        </w:rPr>
        <w:fldChar w:fldCharType="begin"/>
      </w:r>
      <w:r w:rsidR="00F23289" w:rsidRPr="00C5247C">
        <w:rPr>
          <w:color w:val="000000"/>
          <w:sz w:val="28"/>
          <w:szCs w:val="28"/>
        </w:rPr>
        <w:instrText xml:space="preserve"> TOC \o "1-3" \h \z \u </w:instrText>
      </w:r>
      <w:r w:rsidRPr="00C5247C">
        <w:rPr>
          <w:color w:val="000000"/>
          <w:sz w:val="28"/>
          <w:szCs w:val="28"/>
        </w:rPr>
        <w:fldChar w:fldCharType="separate"/>
      </w:r>
      <w:hyperlink w:anchor="_Toc71554577" w:history="1">
        <w:r w:rsidR="00F23289" w:rsidRPr="00916064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_Toc71554577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3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78" w:history="1">
        <w:r w:rsidR="00F23289" w:rsidRPr="00916064">
          <w:rPr>
            <w:rStyle w:val="a8"/>
            <w:noProof/>
            <w:sz w:val="28"/>
            <w:szCs w:val="28"/>
          </w:rPr>
          <w:t>Пояснительная записка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_Toc71554578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9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79" w:history="1">
        <w:r w:rsidR="00F23289" w:rsidRPr="00916064">
          <w:rPr>
            <w:rStyle w:val="a8"/>
            <w:noProof/>
            <w:sz w:val="28"/>
            <w:szCs w:val="28"/>
          </w:rPr>
          <w:t>Цель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_Toc71554579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10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0" w:history="1">
        <w:r w:rsidR="00F23289" w:rsidRPr="00916064">
          <w:rPr>
            <w:rStyle w:val="a8"/>
            <w:noProof/>
            <w:sz w:val="28"/>
            <w:szCs w:val="28"/>
          </w:rPr>
          <w:t>Задачи программы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_Toc71554580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10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1" w:history="1">
        <w:r w:rsidR="00F23289" w:rsidRPr="00916064">
          <w:rPr>
            <w:rStyle w:val="a8"/>
            <w:noProof/>
            <w:sz w:val="28"/>
            <w:szCs w:val="28"/>
          </w:rPr>
          <w:t>Форма занятий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_Toc71554581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11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2" w:history="1">
        <w:r w:rsidR="00F23289" w:rsidRPr="00916064">
          <w:rPr>
            <w:rStyle w:val="a8"/>
            <w:noProof/>
            <w:sz w:val="28"/>
            <w:szCs w:val="28"/>
          </w:rPr>
          <w:t>Методы развития и обучения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_Toc71554582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15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3" w:history="1">
        <w:r w:rsidR="00F23289" w:rsidRPr="00916064">
          <w:rPr>
            <w:rStyle w:val="a8"/>
            <w:noProof/>
            <w:sz w:val="28"/>
            <w:szCs w:val="28"/>
          </w:rPr>
          <w:t>Прогнозируемый конечный результат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_Toc71554583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15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4" w:history="1">
        <w:r w:rsidR="00F23289" w:rsidRPr="00916064">
          <w:rPr>
            <w:rStyle w:val="a8"/>
            <w:noProof/>
            <w:sz w:val="28"/>
            <w:szCs w:val="28"/>
          </w:rPr>
          <w:t>Формами подведения итогов реализации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_Toc71554584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16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85" w:history="1">
        <w:r w:rsidR="00F23289" w:rsidRPr="00916064">
          <w:rPr>
            <w:rStyle w:val="a8"/>
            <w:noProof/>
            <w:sz w:val="28"/>
            <w:szCs w:val="28"/>
          </w:rPr>
          <w:t>Нормативно-правовая база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_Toc71554585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16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86" w:history="1">
        <w:r w:rsidR="00F23289" w:rsidRPr="00916064">
          <w:rPr>
            <w:rStyle w:val="a8"/>
            <w:noProof/>
            <w:sz w:val="28"/>
            <w:szCs w:val="28"/>
          </w:rPr>
          <w:t>Учебно-тематический план 1 года обучения)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_Toc71554586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20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87" w:history="1">
        <w:r w:rsidR="00F23289" w:rsidRPr="00916064">
          <w:rPr>
            <w:rStyle w:val="a8"/>
            <w:noProof/>
            <w:sz w:val="28"/>
            <w:szCs w:val="28"/>
          </w:rPr>
          <w:t>Содержание учебно-тематического плана 1 года обучения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_Toc71554587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24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88" w:history="1">
        <w:r w:rsidR="00F23289" w:rsidRPr="00916064">
          <w:rPr>
            <w:rStyle w:val="a8"/>
            <w:noProof/>
            <w:sz w:val="28"/>
            <w:szCs w:val="28"/>
          </w:rPr>
          <w:t>Учебно-тематический план 2 года обучения)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_Toc71554588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36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89" w:history="1">
        <w:r w:rsidR="00F23289" w:rsidRPr="00916064">
          <w:rPr>
            <w:rStyle w:val="a8"/>
            <w:noProof/>
            <w:sz w:val="28"/>
            <w:szCs w:val="28"/>
          </w:rPr>
          <w:t>Содержание учебно-тематического плана 2 года обучения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_Toc71554589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42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90" w:history="1">
        <w:r w:rsidR="00F23289" w:rsidRPr="00916064">
          <w:rPr>
            <w:rStyle w:val="a8"/>
            <w:noProof/>
            <w:sz w:val="28"/>
            <w:szCs w:val="28"/>
          </w:rPr>
          <w:t>Список литературы.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_Toc71554590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54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left" w:pos="660"/>
          <w:tab w:val="right" w:leader="dot" w:pos="9345"/>
        </w:tabs>
        <w:rPr>
          <w:noProof/>
          <w:sz w:val="28"/>
          <w:szCs w:val="28"/>
        </w:rPr>
      </w:pPr>
      <w:hyperlink w:anchor="_Toc71554591" w:history="1">
        <w:r w:rsidR="00F23289" w:rsidRPr="00916064">
          <w:rPr>
            <w:rStyle w:val="a8"/>
            <w:noProof/>
            <w:sz w:val="28"/>
            <w:szCs w:val="28"/>
            <w:lang w:eastAsia="en-US"/>
          </w:rPr>
          <w:t>1.</w:t>
        </w:r>
        <w:r w:rsidR="00F23289" w:rsidRPr="00916064">
          <w:rPr>
            <w:noProof/>
            <w:sz w:val="28"/>
            <w:szCs w:val="28"/>
          </w:rPr>
          <w:tab/>
        </w:r>
        <w:r w:rsidR="00F23289" w:rsidRPr="00916064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_Toc71554591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54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left" w:pos="660"/>
          <w:tab w:val="right" w:leader="dot" w:pos="9345"/>
        </w:tabs>
        <w:rPr>
          <w:noProof/>
          <w:sz w:val="28"/>
          <w:szCs w:val="28"/>
        </w:rPr>
      </w:pPr>
      <w:hyperlink w:anchor="_Toc71554592" w:history="1">
        <w:r w:rsidR="00F23289" w:rsidRPr="00916064">
          <w:rPr>
            <w:rStyle w:val="a8"/>
            <w:noProof/>
            <w:sz w:val="28"/>
            <w:szCs w:val="28"/>
            <w:lang w:eastAsia="en-US"/>
          </w:rPr>
          <w:t>2.</w:t>
        </w:r>
        <w:r w:rsidR="00F23289" w:rsidRPr="00916064">
          <w:rPr>
            <w:noProof/>
            <w:sz w:val="28"/>
            <w:szCs w:val="28"/>
          </w:rPr>
          <w:tab/>
        </w:r>
        <w:r w:rsidR="00F23289" w:rsidRPr="00916064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_Toc71554592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54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left" w:pos="660"/>
          <w:tab w:val="right" w:leader="dot" w:pos="9345"/>
        </w:tabs>
        <w:rPr>
          <w:noProof/>
          <w:sz w:val="28"/>
          <w:szCs w:val="28"/>
        </w:rPr>
      </w:pPr>
      <w:hyperlink w:anchor="_Toc71554593" w:history="1">
        <w:r w:rsidR="00F23289" w:rsidRPr="00916064">
          <w:rPr>
            <w:rStyle w:val="a8"/>
            <w:noProof/>
            <w:sz w:val="28"/>
            <w:szCs w:val="28"/>
            <w:lang w:eastAsia="en-US"/>
          </w:rPr>
          <w:t>3.</w:t>
        </w:r>
        <w:r w:rsidR="00F23289" w:rsidRPr="00916064">
          <w:rPr>
            <w:noProof/>
            <w:sz w:val="28"/>
            <w:szCs w:val="28"/>
          </w:rPr>
          <w:tab/>
        </w:r>
        <w:r w:rsidR="00F23289" w:rsidRPr="00916064">
          <w:rPr>
            <w:rStyle w:val="a8"/>
            <w:noProof/>
            <w:sz w:val="28"/>
            <w:szCs w:val="28"/>
          </w:rPr>
          <w:t>Список сайтов для учащихся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_Toc71554593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55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12"/>
        <w:tabs>
          <w:tab w:val="right" w:leader="dot" w:pos="9345"/>
        </w:tabs>
        <w:rPr>
          <w:noProof/>
          <w:sz w:val="28"/>
          <w:szCs w:val="28"/>
        </w:rPr>
      </w:pPr>
      <w:hyperlink w:anchor="_Toc71554594" w:history="1">
        <w:r w:rsidR="00F23289" w:rsidRPr="00916064">
          <w:rPr>
            <w:rStyle w:val="a8"/>
            <w:noProof/>
            <w:sz w:val="28"/>
            <w:szCs w:val="28"/>
          </w:rPr>
          <w:t>Приложение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_Toc71554594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56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916064" w:rsidRDefault="0022170C">
      <w:pPr>
        <w:pStyle w:val="21"/>
        <w:tabs>
          <w:tab w:val="right" w:leader="dot" w:pos="9345"/>
        </w:tabs>
        <w:rPr>
          <w:noProof/>
          <w:sz w:val="28"/>
          <w:szCs w:val="28"/>
        </w:rPr>
      </w:pPr>
      <w:hyperlink w:anchor="_Toc71554595" w:history="1">
        <w:r w:rsidR="00F23289" w:rsidRPr="00916064">
          <w:rPr>
            <w:rStyle w:val="a8"/>
            <w:noProof/>
            <w:sz w:val="28"/>
            <w:szCs w:val="28"/>
          </w:rPr>
          <w:t>Календарный учебный график</w:t>
        </w:r>
        <w:r w:rsidR="00F23289" w:rsidRPr="00916064">
          <w:rPr>
            <w:noProof/>
            <w:webHidden/>
            <w:sz w:val="28"/>
            <w:szCs w:val="28"/>
          </w:rPr>
          <w:tab/>
        </w:r>
        <w:r w:rsidRPr="00916064">
          <w:rPr>
            <w:noProof/>
            <w:webHidden/>
            <w:sz w:val="28"/>
            <w:szCs w:val="28"/>
          </w:rPr>
          <w:fldChar w:fldCharType="begin"/>
        </w:r>
        <w:r w:rsidR="00F23289" w:rsidRPr="00916064">
          <w:rPr>
            <w:noProof/>
            <w:webHidden/>
            <w:sz w:val="28"/>
            <w:szCs w:val="28"/>
          </w:rPr>
          <w:instrText xml:space="preserve"> PAGEREF _Toc71554595 \h </w:instrText>
        </w:r>
        <w:r w:rsidRPr="00916064">
          <w:rPr>
            <w:noProof/>
            <w:webHidden/>
            <w:sz w:val="28"/>
            <w:szCs w:val="28"/>
          </w:rPr>
        </w:r>
        <w:r w:rsidRPr="00916064">
          <w:rPr>
            <w:noProof/>
            <w:webHidden/>
            <w:sz w:val="28"/>
            <w:szCs w:val="28"/>
          </w:rPr>
          <w:fldChar w:fldCharType="separate"/>
        </w:r>
        <w:r w:rsidR="003B5137">
          <w:rPr>
            <w:noProof/>
            <w:webHidden/>
            <w:sz w:val="28"/>
            <w:szCs w:val="28"/>
          </w:rPr>
          <w:t>56</w:t>
        </w:r>
        <w:r w:rsidRPr="00916064">
          <w:rPr>
            <w:noProof/>
            <w:webHidden/>
            <w:sz w:val="28"/>
            <w:szCs w:val="28"/>
          </w:rPr>
          <w:fldChar w:fldCharType="end"/>
        </w:r>
      </w:hyperlink>
    </w:p>
    <w:p w:rsidR="00F23289" w:rsidRPr="004A2E98" w:rsidRDefault="0022170C">
      <w:pPr>
        <w:rPr>
          <w:color w:val="000000"/>
          <w:sz w:val="28"/>
          <w:szCs w:val="28"/>
        </w:rPr>
      </w:pPr>
      <w:r w:rsidRPr="00C5247C">
        <w:rPr>
          <w:color w:val="000000"/>
          <w:sz w:val="28"/>
          <w:szCs w:val="28"/>
        </w:rPr>
        <w:fldChar w:fldCharType="end"/>
      </w:r>
    </w:p>
    <w:p w:rsidR="00F23289" w:rsidRPr="004A2E98" w:rsidRDefault="00F23289" w:rsidP="00FA6172">
      <w:pPr>
        <w:jc w:val="center"/>
        <w:rPr>
          <w:color w:val="000000"/>
          <w:sz w:val="28"/>
          <w:szCs w:val="28"/>
        </w:rPr>
      </w:pPr>
    </w:p>
    <w:p w:rsidR="00F23289" w:rsidRPr="004A2E98" w:rsidRDefault="00F23289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F23289" w:rsidRPr="00BD7A1F" w:rsidRDefault="00F23289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71554577"/>
      <w:r w:rsidRPr="00BD7A1F">
        <w:rPr>
          <w:rFonts w:ascii="Times New Roman" w:hAnsi="Times New Roman" w:cs="Times New Roman"/>
          <w:color w:val="000000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350"/>
      </w:tblGrid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Название ДООП 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«Начала программирования: от</w:t>
            </w:r>
            <w:proofErr w:type="gramStart"/>
            <w:r w:rsidRPr="00BD7A1F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D7A1F">
              <w:rPr>
                <w:color w:val="000000"/>
                <w:sz w:val="28"/>
                <w:szCs w:val="28"/>
              </w:rPr>
              <w:t xml:space="preserve"> до Я»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 w:val="restart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ФИО: Борисов Вячеслав Владимирович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Место работы: МБУДО «Станция юных техников» г</w:t>
            </w:r>
            <w:proofErr w:type="gramStart"/>
            <w:r w:rsidRPr="00BD7A1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BD7A1F">
              <w:rPr>
                <w:color w:val="000000"/>
                <w:sz w:val="28"/>
                <w:szCs w:val="28"/>
              </w:rPr>
              <w:t>олгодонска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Адрес образовательной организации: 347381, Ростовская область, город Волгодонск, ул. Ленина, дом 112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Домашний адрес автора: 347374, Ростовская область, город Волгодонск, ул. Пионерская, дом 146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служебный: 8 (8639) 25-04-20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мобильный: 8 951 535 39 77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50" w:type="dxa"/>
          </w:tcPr>
          <w:p w:rsidR="00F23289" w:rsidRPr="00BD7A1F" w:rsidRDefault="00F23289" w:rsidP="001A0E4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разработаны в соответствии </w:t>
            </w:r>
            <w:proofErr w:type="gram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23289" w:rsidRPr="00BD7A1F" w:rsidRDefault="00F23289" w:rsidP="001A0E4A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Указом Президента Российской Федерации от 7 мая 2012 года № 599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 мерах по реализации государственной политики в области образования и науки»;</w:t>
            </w:r>
          </w:p>
          <w:p w:rsidR="00F23289" w:rsidRPr="00BD7A1F" w:rsidRDefault="00F23289" w:rsidP="001A0E4A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Указом Президента Российской Федерации 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01 июня 2012 № 761 «О национальной стратегии действий в интересах детей на 2012-2017 годы»; 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Национальной образовательной инициативой «Наша новая школа» (утверждена Президентом Российской Федерации от 4 февраля 2010 года № Пр-271);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Областным Законом Ростовской области от 14.11.2013 № 26-ЗС «Об образовании в Ростовской области»;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Федеральным законом Российской Федерации от 04.12.2007 № 329-ФЗ (ред. от 31.12.2014) «О физической культуре и спорте в Российской Федерации»;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Распоряжением Правительства Российской 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Федеральной службы по надзору в сфере образования и науки (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Ростобрнадзор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25 октября 2013 г. № 1185 «Об утверждении примерной формы договора об образовании на </w:t>
            </w:r>
            <w:proofErr w:type="gram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дополнительным образовательным программам» (зарегистрировано в Минюсте России 24 января 2014 г. № 31102);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министерства спорта Российской Федерации от 27.12.2013 № 1125 «Об утверждении особенностей организации и осуществления образовательной, тренировочной и 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методической деятельности в области физической культуры и спорта»;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Постановлением Главного государственного санитарного врача РФ от 04.07.2014 № 41 «Об утверждении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Письмом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Письмом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России от 29 сентября 2006 г. № 06-1479 «О методических рекомендациях по организации деятельности спортивных школ в Рос</w:t>
            </w: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F23289" w:rsidRPr="00BD7A1F" w:rsidRDefault="00F23289" w:rsidP="001A0E4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Методическими рекомендациями по проектированию дополнительных общеобразовательных программ (письмо </w:t>
            </w:r>
            <w:proofErr w:type="spellStart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18 ноября 2015 г. № 09-3242).</w:t>
            </w:r>
          </w:p>
          <w:p w:rsidR="00F23289" w:rsidRPr="00BD7A1F" w:rsidRDefault="00F23289" w:rsidP="00C9687E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50" w:type="dxa"/>
          </w:tcPr>
          <w:p w:rsidR="00F23289" w:rsidRPr="00BD7A1F" w:rsidRDefault="00F23289" w:rsidP="00424888">
            <w:pPr>
              <w:pStyle w:val="a3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Для занятий объединения «Информационные технологии» предоставлен кабинет №12 в главном корпусе МБУДО «Станция Юных техников» </w:t>
            </w:r>
            <w:proofErr w:type="gramStart"/>
            <w:r w:rsidRPr="00BD7A1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D7A1F">
              <w:rPr>
                <w:color w:val="000000"/>
                <w:sz w:val="28"/>
                <w:szCs w:val="28"/>
              </w:rPr>
              <w:t xml:space="preserve">. Волгодонска.  В классе установлено 12 компьютеров с операционной системой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BD7A1F">
              <w:rPr>
                <w:color w:val="000000"/>
                <w:sz w:val="28"/>
                <w:szCs w:val="28"/>
              </w:rPr>
              <w:t xml:space="preserve"> 7 и следующее программное обеспечение для работы: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пакет</w:t>
            </w:r>
            <w:proofErr w:type="spellEnd"/>
            <w:r w:rsidRPr="00BD7A1F">
              <w:rPr>
                <w:color w:val="000000"/>
                <w:sz w:val="28"/>
                <w:szCs w:val="28"/>
                <w:lang w:val="en-US"/>
              </w:rPr>
              <w:t xml:space="preserve"> Microsoft Office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включающий</w:t>
            </w:r>
            <w:proofErr w:type="spellEnd"/>
            <w:r w:rsidRPr="00BD7A1F">
              <w:rPr>
                <w:color w:val="000000"/>
                <w:sz w:val="28"/>
                <w:szCs w:val="28"/>
                <w:lang w:val="en-US"/>
              </w:rPr>
              <w:t xml:space="preserve"> Word, Excel, PowerPoint, Publisher, Access;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набор стандартных программ ОС: блокнот, калькулятор, звукозапись,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WordPad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lastRenderedPageBreak/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комплект материалов «Мир Информатики»;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интернет материалы «Мир информатики»;</w:t>
            </w:r>
          </w:p>
          <w:p w:rsidR="00F23289" w:rsidRPr="003B5137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ab/>
            </w:r>
            <w:r w:rsidRPr="00CD4757">
              <w:rPr>
                <w:color w:val="000000"/>
                <w:sz w:val="28"/>
                <w:szCs w:val="28"/>
              </w:rPr>
              <w:t>графические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D4757">
              <w:rPr>
                <w:color w:val="000000"/>
                <w:sz w:val="28"/>
                <w:szCs w:val="28"/>
              </w:rPr>
              <w:t>редакторы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Tux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3B513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Inkscape</w:t>
            </w:r>
            <w:proofErr w:type="spellEnd"/>
            <w:r w:rsidRPr="003B5137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  <w:t xml:space="preserve">Microsoft Visual Studio с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компонентами</w:t>
            </w:r>
            <w:proofErr w:type="spellEnd"/>
            <w:r w:rsidRPr="00BD7A1F">
              <w:rPr>
                <w:color w:val="000000"/>
                <w:sz w:val="28"/>
                <w:szCs w:val="28"/>
                <w:lang w:val="en-US"/>
              </w:rPr>
              <w:t xml:space="preserve"> Blend, Unity,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Cocos</w:t>
            </w:r>
            <w:proofErr w:type="spellEnd"/>
            <w:r w:rsidRPr="00BD7A1F">
              <w:rPr>
                <w:color w:val="000000"/>
                <w:sz w:val="28"/>
                <w:szCs w:val="28"/>
                <w:lang w:val="en-US"/>
              </w:rPr>
              <w:t>, unreal engine, visual basic, c#;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программы видеообработки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Moviemaker</w:t>
            </w:r>
            <w:r w:rsidRPr="00BD7A1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Avidemax</w:t>
            </w:r>
            <w:proofErr w:type="spellEnd"/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программа 3-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d</w:t>
            </w:r>
            <w:r w:rsidRPr="00BD7A1F">
              <w:rPr>
                <w:color w:val="000000"/>
                <w:sz w:val="28"/>
                <w:szCs w:val="28"/>
              </w:rPr>
              <w:t xml:space="preserve"> моделирования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Blender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F23289" w:rsidRPr="00BD7A1F" w:rsidRDefault="00F23289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Клавиатурные тренажеры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Stamina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Baby</w:t>
            </w:r>
            <w:r w:rsidRPr="00BD7A1F">
              <w:rPr>
                <w:color w:val="000000"/>
                <w:sz w:val="28"/>
                <w:szCs w:val="28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Type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7A1F">
              <w:rPr>
                <w:color w:val="000000"/>
                <w:sz w:val="28"/>
                <w:szCs w:val="28"/>
                <w:lang w:val="en-US"/>
              </w:rPr>
              <w:t>RapidTyping</w:t>
            </w:r>
            <w:proofErr w:type="spellEnd"/>
            <w:r w:rsidRPr="00BD7A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Год разработки, редактирования</w:t>
            </w:r>
          </w:p>
        </w:tc>
        <w:tc>
          <w:tcPr>
            <w:tcW w:w="6350" w:type="dxa"/>
          </w:tcPr>
          <w:p w:rsidR="00F23289" w:rsidRPr="00BD78AB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2015,20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8,2021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8724E">
              <w:rPr>
                <w:color w:val="000000"/>
                <w:sz w:val="28"/>
                <w:szCs w:val="28"/>
              </w:rPr>
              <w:t>техническое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10-17 лет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5 лет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tabs>
                <w:tab w:val="left" w:pos="742"/>
              </w:tabs>
              <w:ind w:left="743" w:hanging="7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D7A1F">
              <w:rPr>
                <w:color w:val="000000"/>
                <w:spacing w:val="-6"/>
                <w:sz w:val="28"/>
                <w:szCs w:val="28"/>
              </w:rPr>
              <w:t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350" w:type="dxa"/>
          </w:tcPr>
          <w:p w:rsidR="00F23289" w:rsidRPr="00BD7A1F" w:rsidRDefault="00F23289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350" w:type="dxa"/>
          </w:tcPr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название и назначение основных частей персонального компьютера;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назначение основных клавиш на клавиатуре;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способ представления информации в компьютере;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 xml:space="preserve">знать назначение операционной </w:t>
            </w:r>
            <w:r w:rsidRPr="000556DD">
              <w:rPr>
                <w:kern w:val="2"/>
                <w:sz w:val="28"/>
                <w:szCs w:val="28"/>
              </w:rPr>
              <w:lastRenderedPageBreak/>
              <w:t>системы, интерфейс ОС, графический интерфейс и его объекты;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 xml:space="preserve">знать роль и назначение прикладной </w:t>
            </w:r>
            <w:proofErr w:type="gramStart"/>
            <w:r w:rsidRPr="000556DD">
              <w:rPr>
                <w:kern w:val="2"/>
                <w:sz w:val="28"/>
                <w:szCs w:val="28"/>
              </w:rPr>
              <w:t>среды</w:t>
            </w:r>
            <w:proofErr w:type="gramEnd"/>
            <w:r w:rsidRPr="000556DD">
              <w:rPr>
                <w:kern w:val="2"/>
                <w:sz w:val="28"/>
                <w:szCs w:val="28"/>
              </w:rPr>
              <w:t xml:space="preserve"> и организацию работы в ней;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области применения компьютерной графики;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создавать рисунок в графическом редакторе, используя основные инструменты;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создавать простейшие текстовые документы;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выполнять разметку страниц, работать с фрагментами текста;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выполнять элементы форматирования;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сохранять документ.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После окончания 2-го (базовый уровень) года обучения учащиеся должны: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познакомиться с различными сферами применения компьютеров в учебной деятельности;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 xml:space="preserve">освоить базовую информационную технологию работы в системной среде </w:t>
            </w:r>
            <w:proofErr w:type="spellStart"/>
            <w:r w:rsidRPr="000556DD">
              <w:rPr>
                <w:kern w:val="2"/>
                <w:sz w:val="28"/>
                <w:szCs w:val="28"/>
              </w:rPr>
              <w:t>Windows</w:t>
            </w:r>
            <w:proofErr w:type="spellEnd"/>
            <w:r w:rsidRPr="000556DD">
              <w:rPr>
                <w:kern w:val="2"/>
                <w:sz w:val="28"/>
                <w:szCs w:val="28"/>
              </w:rPr>
              <w:t>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 xml:space="preserve">научиться создавать и форматировать текстовые документы в редакторе MS </w:t>
            </w:r>
            <w:proofErr w:type="spellStart"/>
            <w:r w:rsidRPr="000556DD">
              <w:rPr>
                <w:kern w:val="2"/>
                <w:sz w:val="28"/>
                <w:szCs w:val="28"/>
              </w:rPr>
              <w:t>Word</w:t>
            </w:r>
            <w:proofErr w:type="spellEnd"/>
            <w:r w:rsidRPr="000556DD">
              <w:rPr>
                <w:kern w:val="2"/>
                <w:sz w:val="28"/>
                <w:szCs w:val="28"/>
              </w:rPr>
              <w:t>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 xml:space="preserve">научиться создавать презентации в программе </w:t>
            </w:r>
            <w:proofErr w:type="spellStart"/>
            <w:r w:rsidRPr="000556DD">
              <w:rPr>
                <w:kern w:val="2"/>
                <w:sz w:val="28"/>
                <w:szCs w:val="28"/>
              </w:rPr>
              <w:t>PowerPoint</w:t>
            </w:r>
            <w:proofErr w:type="spellEnd"/>
            <w:r w:rsidRPr="000556DD">
              <w:rPr>
                <w:kern w:val="2"/>
                <w:sz w:val="28"/>
                <w:szCs w:val="28"/>
              </w:rPr>
              <w:t>;</w:t>
            </w:r>
          </w:p>
          <w:p w:rsidR="00F23289" w:rsidRPr="000556DD" w:rsidRDefault="00F23289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выполнять квалифицированную работу по изготовлению презентаций, текстовых документов, открыток, визитных карточек, буклетов.</w:t>
            </w:r>
          </w:p>
          <w:p w:rsidR="00F23289" w:rsidRPr="00BD7A1F" w:rsidRDefault="00F23289" w:rsidP="00916064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научиться создавать собственные документы на базе знаний, умений и навыков.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Формы занятий (фронтальные (</w:t>
            </w:r>
            <w:r w:rsidRPr="00BD7A1F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BD7A1F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6350" w:type="dxa"/>
          </w:tcPr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беседа с игровыми элементами;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сюжетно-ролевая игра;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игра-путешествие;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викторины, конкурсы.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Для обучающихся четвертого-пятого годов обучения применяются: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пресс-конференция;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практические занятия;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F23289" w:rsidRPr="00B52D18" w:rsidRDefault="00F23289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F23289" w:rsidRPr="00BD7A1F" w:rsidRDefault="00F23289" w:rsidP="00B52D18">
            <w:r w:rsidRPr="00B52D18">
              <w:rPr>
                <w:sz w:val="28"/>
                <w:szCs w:val="28"/>
              </w:rPr>
              <w:lastRenderedPageBreak/>
              <w:t>•</w:t>
            </w:r>
            <w:r w:rsidRPr="00B52D18">
              <w:rPr>
                <w:sz w:val="28"/>
                <w:szCs w:val="28"/>
              </w:rPr>
              <w:tab/>
              <w:t>мозговой штурм.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6350" w:type="dxa"/>
          </w:tcPr>
          <w:p w:rsidR="00F23289" w:rsidRPr="00BD7A1F" w:rsidRDefault="00F23289" w:rsidP="00916064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Ознакомительный уровень: 2 раза по 2 часа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23289" w:rsidRPr="00BD7A1F">
        <w:trPr>
          <w:trHeight w:val="267"/>
        </w:trPr>
        <w:tc>
          <w:tcPr>
            <w:tcW w:w="3539" w:type="dxa"/>
          </w:tcPr>
          <w:p w:rsidR="00F23289" w:rsidRPr="00BD7A1F" w:rsidRDefault="00F23289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350" w:type="dxa"/>
          </w:tcPr>
          <w:p w:rsidR="00F23289" w:rsidRPr="00BD7A1F" w:rsidRDefault="00F23289" w:rsidP="00CD6CFC">
            <w:pPr>
              <w:ind w:firstLine="709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F23289" w:rsidRPr="00BD7A1F" w:rsidRDefault="00F23289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289" w:rsidRPr="00BD7A1F" w:rsidRDefault="00F23289" w:rsidP="00FA6172">
      <w:pPr>
        <w:rPr>
          <w:color w:val="000000"/>
          <w:sz w:val="28"/>
          <w:szCs w:val="28"/>
        </w:rPr>
      </w:pPr>
    </w:p>
    <w:p w:rsidR="00F23289" w:rsidRPr="00BD7A1F" w:rsidRDefault="00F23289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BD7A1F">
        <w:rPr>
          <w:b/>
          <w:bCs/>
          <w:color w:val="000000"/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1554578"/>
      <w:r w:rsidRPr="000556D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F23289" w:rsidRPr="000556DD" w:rsidRDefault="00F23289" w:rsidP="00B82879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Отличительной особенностью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Данная программа рассчитана на углубление знаний, учащихся в области информационных технологий. Выбор именно этого направления знаний обусловлен его </w:t>
      </w:r>
      <w:proofErr w:type="spellStart"/>
      <w:r w:rsidRPr="000556DD">
        <w:rPr>
          <w:sz w:val="28"/>
          <w:szCs w:val="28"/>
        </w:rPr>
        <w:t>востребованностью</w:t>
      </w:r>
      <w:proofErr w:type="spellEnd"/>
      <w:r w:rsidRPr="000556DD">
        <w:rPr>
          <w:sz w:val="28"/>
          <w:szCs w:val="28"/>
        </w:rPr>
        <w:t xml:space="preserve"> на данном этапе развития учащегося и призван способствовать развитие заинтересованности ребенка и самоопределению школьников.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Программа «Информационные технологии» подразумевает собой кружковую работу с воспитанниками 10 − 17 лет.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>Направленность программы техническая, направление деятельности – техническое.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Программа является модифицированной. За основу были взяты программы педагогов дополнительного образования Банниковой Т. И. и Жуковой И. В.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F23289" w:rsidRPr="000556DD" w:rsidRDefault="00F23289" w:rsidP="00B82879">
      <w:pPr>
        <w:spacing w:after="160"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bookmarkStart w:id="2" w:name="_Toc71554579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</w:t>
      </w:r>
      <w:bookmarkEnd w:id="2"/>
      <w:r w:rsidRPr="000556DD">
        <w:rPr>
          <w:sz w:val="28"/>
          <w:szCs w:val="28"/>
        </w:rPr>
        <w:t>ю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0556DD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bookmarkStart w:id="3" w:name="_Toc71554580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Задачи программы</w:t>
      </w:r>
      <w:bookmarkEnd w:id="3"/>
      <w:r w:rsidRPr="000556DD">
        <w:rPr>
          <w:sz w:val="28"/>
          <w:szCs w:val="28"/>
        </w:rPr>
        <w:t>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предоставить воспитаннику возможности для усвоения такого объема учебного материала, сколько он может усвоить;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развивать коммуникативные способности </w:t>
      </w:r>
      <w:proofErr w:type="gramStart"/>
      <w:r w:rsidRPr="000556DD">
        <w:rPr>
          <w:sz w:val="28"/>
          <w:szCs w:val="28"/>
        </w:rPr>
        <w:t>обучающихся</w:t>
      </w:r>
      <w:proofErr w:type="gramEnd"/>
      <w:r w:rsidRPr="000556DD">
        <w:rPr>
          <w:sz w:val="28"/>
          <w:szCs w:val="28"/>
        </w:rPr>
        <w:t>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>Данная программа рассчитана на пять лет обучения, с учетом возрастных и познавательных способностей обучающихся.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>Рабочая программа 1-го (ознакомительного уровня) года предполагает познавательное обучение компьютерной грамотности детей 2-х - 4-х классов с целью воспитания интереса к информационным технологиям. Занятия проходят 2 раза в неделю по 2 часа.</w:t>
      </w:r>
    </w:p>
    <w:p w:rsidR="00F23289" w:rsidRPr="000556DD" w:rsidRDefault="00F23289" w:rsidP="00916064">
      <w:pPr>
        <w:spacing w:line="360" w:lineRule="auto"/>
        <w:ind w:firstLine="709"/>
        <w:rPr>
          <w:kern w:val="2"/>
          <w:sz w:val="28"/>
          <w:szCs w:val="28"/>
        </w:rPr>
      </w:pPr>
      <w:r w:rsidRPr="000556DD">
        <w:rPr>
          <w:sz w:val="28"/>
          <w:szCs w:val="28"/>
        </w:rPr>
        <w:tab/>
        <w:t>Программа 2-го года (ознакомительного уровня) предполагает занятия для учащихся 3-5 классов, интересующихся компьютерной техникой и основами программирования. Воспитанники посещают занятия 2 раза в неделю по 2 часа.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bookmarkStart w:id="4" w:name="_Toc71554581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Форма занятий</w:t>
      </w:r>
      <w:bookmarkEnd w:id="4"/>
      <w:r w:rsidRPr="000556DD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Для воспитанников первых трех лет обучения применяются следующие формы обучения: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беседа с игровыми элементами;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сюжетно-ролевая игра;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игра-путешествие;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викторины, конкурсы.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обучающихся четвертого-пятого годов обучения применяются: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пресс-конференция;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практические занятия;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развитие навыков защиты творческих работ;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мозговой штурм.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Особое удовлетворение в реализации творческого потенциала воспитанников дают практические занятия на компьютере, с помощью интерактивной доски при создании воспитанниками графических, групповых рисунков и проектов. Работа на компьютере сопровождается физкультурными </w:t>
      </w:r>
      <w:r w:rsidRPr="000556DD">
        <w:rPr>
          <w:kern w:val="2"/>
          <w:sz w:val="28"/>
          <w:szCs w:val="28"/>
        </w:rPr>
        <w:lastRenderedPageBreak/>
        <w:t>паузами и упражнениями для глаз.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Занятия в объединении планируются с учетом развития гармоничной личности воспитанника. Поэтому в основе разработки образовательной программы «Информационные технологии» лежит познавательный интерес воспитанника.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F23289" w:rsidRPr="000556DD" w:rsidRDefault="00F23289" w:rsidP="00B82879">
      <w:pPr>
        <w:spacing w:after="160" w:line="360" w:lineRule="auto"/>
        <w:ind w:firstLine="709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br w:type="page"/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№12 в главном корпусе МБУДО «Станция Юных техников» </w:t>
      </w:r>
      <w:proofErr w:type="gramStart"/>
      <w:r w:rsidRPr="000556DD">
        <w:rPr>
          <w:kern w:val="2"/>
          <w:sz w:val="28"/>
          <w:szCs w:val="28"/>
        </w:rPr>
        <w:t>г</w:t>
      </w:r>
      <w:proofErr w:type="gramEnd"/>
      <w:r w:rsidRPr="000556DD">
        <w:rPr>
          <w:kern w:val="2"/>
          <w:sz w:val="28"/>
          <w:szCs w:val="28"/>
        </w:rPr>
        <w:t xml:space="preserve">. Волгодонска.  В классе установлено 12 компьютеров с операционной системой </w:t>
      </w:r>
      <w:r w:rsidRPr="000556DD">
        <w:rPr>
          <w:kern w:val="2"/>
          <w:sz w:val="28"/>
          <w:szCs w:val="28"/>
          <w:lang w:val="en-US"/>
        </w:rPr>
        <w:t>Windows</w:t>
      </w:r>
      <w:r w:rsidRPr="000556DD">
        <w:rPr>
          <w:kern w:val="2"/>
          <w:sz w:val="28"/>
          <w:szCs w:val="28"/>
        </w:rPr>
        <w:t xml:space="preserve">  и следующее программное обеспечение для работы: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</w:r>
      <w:proofErr w:type="gramStart"/>
      <w:r w:rsidRPr="000556DD">
        <w:rPr>
          <w:kern w:val="2"/>
          <w:sz w:val="28"/>
          <w:szCs w:val="28"/>
        </w:rPr>
        <w:t>пакет</w:t>
      </w:r>
      <w:proofErr w:type="gramEnd"/>
      <w:r w:rsidRPr="000556DD">
        <w:rPr>
          <w:kern w:val="2"/>
          <w:sz w:val="28"/>
          <w:szCs w:val="28"/>
          <w:lang w:val="en-US"/>
        </w:rPr>
        <w:t xml:space="preserve"> Microsoft Office </w:t>
      </w:r>
      <w:r w:rsidRPr="000556DD">
        <w:rPr>
          <w:kern w:val="2"/>
          <w:sz w:val="28"/>
          <w:szCs w:val="28"/>
        </w:rPr>
        <w:t>включающий</w:t>
      </w:r>
      <w:r w:rsidRPr="000556DD">
        <w:rPr>
          <w:kern w:val="2"/>
          <w:sz w:val="28"/>
          <w:szCs w:val="28"/>
          <w:lang w:val="en-US"/>
        </w:rPr>
        <w:t xml:space="preserve"> Word, Excel, PowerPoint, Publisher, Access;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</w:r>
      <w:proofErr w:type="gramStart"/>
      <w:r w:rsidRPr="000556DD">
        <w:rPr>
          <w:kern w:val="2"/>
          <w:sz w:val="28"/>
          <w:szCs w:val="28"/>
        </w:rPr>
        <w:t>набор</w:t>
      </w:r>
      <w:proofErr w:type="gramEnd"/>
      <w:r w:rsidRPr="000556DD">
        <w:rPr>
          <w:kern w:val="2"/>
          <w:sz w:val="28"/>
          <w:szCs w:val="28"/>
        </w:rPr>
        <w:t xml:space="preserve"> стандартных программ ОС: блокнот, калькулятор, звукозапись, </w:t>
      </w:r>
      <w:r w:rsidRPr="000556DD">
        <w:rPr>
          <w:kern w:val="2"/>
          <w:sz w:val="28"/>
          <w:szCs w:val="28"/>
          <w:lang w:val="en-US"/>
        </w:rPr>
        <w:t>WordPad</w:t>
      </w:r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</w:r>
      <w:proofErr w:type="gramStart"/>
      <w:r w:rsidRPr="000556DD">
        <w:rPr>
          <w:kern w:val="2"/>
          <w:sz w:val="28"/>
          <w:szCs w:val="28"/>
        </w:rPr>
        <w:t>комплект</w:t>
      </w:r>
      <w:proofErr w:type="gramEnd"/>
      <w:r w:rsidRPr="000556DD">
        <w:rPr>
          <w:kern w:val="2"/>
          <w:sz w:val="28"/>
          <w:szCs w:val="28"/>
        </w:rPr>
        <w:t xml:space="preserve"> материалов «Мир Информатики»;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</w:r>
      <w:proofErr w:type="gramStart"/>
      <w:r w:rsidRPr="000556DD">
        <w:rPr>
          <w:kern w:val="2"/>
          <w:sz w:val="28"/>
          <w:szCs w:val="28"/>
        </w:rPr>
        <w:t>интернет</w:t>
      </w:r>
      <w:proofErr w:type="gramEnd"/>
      <w:r w:rsidRPr="000556DD">
        <w:rPr>
          <w:kern w:val="2"/>
          <w:sz w:val="28"/>
          <w:szCs w:val="28"/>
        </w:rPr>
        <w:t xml:space="preserve"> материалы «Мир информатики»;</w:t>
      </w:r>
    </w:p>
    <w:p w:rsidR="00F23289" w:rsidRPr="003B5137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3B5137">
        <w:rPr>
          <w:kern w:val="2"/>
          <w:sz w:val="28"/>
          <w:szCs w:val="28"/>
          <w:lang w:val="en-US"/>
        </w:rPr>
        <w:tab/>
      </w:r>
      <w:proofErr w:type="gramStart"/>
      <w:r w:rsidRPr="000556DD">
        <w:rPr>
          <w:kern w:val="2"/>
          <w:sz w:val="28"/>
          <w:szCs w:val="28"/>
        </w:rPr>
        <w:t>графические</w:t>
      </w:r>
      <w:proofErr w:type="gramEnd"/>
      <w:r w:rsidRPr="003B513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</w:rPr>
        <w:t>редакторы</w:t>
      </w:r>
      <w:r w:rsidRPr="003B513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Tux</w:t>
      </w:r>
      <w:r w:rsidRPr="003B5137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Paint</w:t>
      </w:r>
      <w:r w:rsidRPr="003B513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Gimp</w:t>
      </w:r>
      <w:r w:rsidRPr="003B5137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Paint</w:t>
      </w:r>
      <w:r w:rsidRPr="003B5137">
        <w:rPr>
          <w:kern w:val="2"/>
          <w:sz w:val="28"/>
          <w:szCs w:val="28"/>
          <w:lang w:val="en-US"/>
        </w:rPr>
        <w:t xml:space="preserve">, </w:t>
      </w:r>
      <w:proofErr w:type="spellStart"/>
      <w:r w:rsidRPr="000556DD">
        <w:rPr>
          <w:kern w:val="2"/>
          <w:sz w:val="28"/>
          <w:szCs w:val="28"/>
          <w:lang w:val="en-US"/>
        </w:rPr>
        <w:t>Inkscape</w:t>
      </w:r>
      <w:proofErr w:type="spellEnd"/>
      <w:r w:rsidRPr="003B5137">
        <w:rPr>
          <w:kern w:val="2"/>
          <w:sz w:val="28"/>
          <w:szCs w:val="28"/>
          <w:lang w:val="en-US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0556DD">
        <w:rPr>
          <w:kern w:val="2"/>
          <w:sz w:val="28"/>
          <w:szCs w:val="28"/>
        </w:rPr>
        <w:t>компонентами</w:t>
      </w:r>
      <w:r w:rsidRPr="000556DD">
        <w:rPr>
          <w:kern w:val="2"/>
          <w:sz w:val="28"/>
          <w:szCs w:val="28"/>
          <w:lang w:val="en-US"/>
        </w:rPr>
        <w:t xml:space="preserve"> Blend, Unity, </w:t>
      </w:r>
      <w:proofErr w:type="spellStart"/>
      <w:r w:rsidRPr="000556DD">
        <w:rPr>
          <w:kern w:val="2"/>
          <w:sz w:val="28"/>
          <w:szCs w:val="28"/>
          <w:lang w:val="en-US"/>
        </w:rPr>
        <w:t>Cocos</w:t>
      </w:r>
      <w:proofErr w:type="spellEnd"/>
      <w:r w:rsidRPr="000556DD">
        <w:rPr>
          <w:kern w:val="2"/>
          <w:sz w:val="28"/>
          <w:szCs w:val="28"/>
          <w:lang w:val="en-US"/>
        </w:rPr>
        <w:t>, unreal engine, visual basic, c#;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</w:r>
      <w:proofErr w:type="gramStart"/>
      <w:r w:rsidRPr="000556DD">
        <w:rPr>
          <w:kern w:val="2"/>
          <w:sz w:val="28"/>
          <w:szCs w:val="28"/>
        </w:rPr>
        <w:t>программы</w:t>
      </w:r>
      <w:proofErr w:type="gramEnd"/>
      <w:r w:rsidRPr="000556DD">
        <w:rPr>
          <w:kern w:val="2"/>
          <w:sz w:val="28"/>
          <w:szCs w:val="28"/>
        </w:rPr>
        <w:t xml:space="preserve"> видеообработки </w:t>
      </w:r>
      <w:r w:rsidRPr="000556DD">
        <w:rPr>
          <w:kern w:val="2"/>
          <w:sz w:val="28"/>
          <w:szCs w:val="28"/>
          <w:lang w:val="en-US"/>
        </w:rPr>
        <w:t>Moviemaker</w:t>
      </w:r>
      <w:r w:rsidRPr="000556DD">
        <w:rPr>
          <w:kern w:val="2"/>
          <w:sz w:val="28"/>
          <w:szCs w:val="28"/>
        </w:rPr>
        <w:t xml:space="preserve"> и </w:t>
      </w:r>
      <w:proofErr w:type="spellStart"/>
      <w:r w:rsidRPr="000556DD">
        <w:rPr>
          <w:kern w:val="2"/>
          <w:sz w:val="28"/>
          <w:szCs w:val="28"/>
          <w:lang w:val="en-US"/>
        </w:rPr>
        <w:t>Avidemax</w:t>
      </w:r>
      <w:proofErr w:type="spellEnd"/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</w:r>
      <w:proofErr w:type="gramStart"/>
      <w:r w:rsidRPr="000556DD">
        <w:rPr>
          <w:kern w:val="2"/>
          <w:sz w:val="28"/>
          <w:szCs w:val="28"/>
        </w:rPr>
        <w:t>программа</w:t>
      </w:r>
      <w:proofErr w:type="gramEnd"/>
      <w:r w:rsidRPr="000556DD">
        <w:rPr>
          <w:kern w:val="2"/>
          <w:sz w:val="28"/>
          <w:szCs w:val="28"/>
        </w:rPr>
        <w:t xml:space="preserve"> 3-</w:t>
      </w:r>
      <w:r w:rsidRPr="000556DD">
        <w:rPr>
          <w:kern w:val="2"/>
          <w:sz w:val="28"/>
          <w:szCs w:val="28"/>
          <w:lang w:val="en-US"/>
        </w:rPr>
        <w:t>d</w:t>
      </w:r>
      <w:r w:rsidRPr="000556DD">
        <w:rPr>
          <w:kern w:val="2"/>
          <w:sz w:val="28"/>
          <w:szCs w:val="28"/>
        </w:rPr>
        <w:t xml:space="preserve"> моделирования </w:t>
      </w:r>
      <w:r w:rsidRPr="000556DD">
        <w:rPr>
          <w:kern w:val="2"/>
          <w:sz w:val="28"/>
          <w:szCs w:val="28"/>
          <w:lang w:val="en-US"/>
        </w:rPr>
        <w:t>Blender</w:t>
      </w:r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Клавиатурные тренажеры </w:t>
      </w:r>
      <w:r w:rsidRPr="000556DD">
        <w:rPr>
          <w:kern w:val="2"/>
          <w:sz w:val="28"/>
          <w:szCs w:val="28"/>
          <w:lang w:val="en-US"/>
        </w:rPr>
        <w:t>Stamina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Baby</w:t>
      </w:r>
      <w:r w:rsidRPr="000556DD">
        <w:rPr>
          <w:kern w:val="2"/>
          <w:sz w:val="28"/>
          <w:szCs w:val="28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Type</w:t>
      </w:r>
      <w:r w:rsidRPr="000556DD">
        <w:rPr>
          <w:kern w:val="2"/>
          <w:sz w:val="28"/>
          <w:szCs w:val="28"/>
        </w:rPr>
        <w:t xml:space="preserve">, </w:t>
      </w:r>
      <w:proofErr w:type="spellStart"/>
      <w:r w:rsidRPr="000556DD">
        <w:rPr>
          <w:kern w:val="2"/>
          <w:sz w:val="28"/>
          <w:szCs w:val="28"/>
          <w:lang w:val="en-US"/>
        </w:rPr>
        <w:t>RapidTyping</w:t>
      </w:r>
      <w:proofErr w:type="spellEnd"/>
      <w:r w:rsidRPr="000556DD">
        <w:rPr>
          <w:kern w:val="2"/>
          <w:sz w:val="28"/>
          <w:szCs w:val="28"/>
        </w:rPr>
        <w:t>.</w:t>
      </w:r>
      <w:proofErr w:type="gramEnd"/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0556DD">
        <w:rPr>
          <w:kern w:val="2"/>
          <w:sz w:val="28"/>
          <w:szCs w:val="28"/>
        </w:rPr>
        <w:t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</w:t>
      </w:r>
      <w:proofErr w:type="gramEnd"/>
      <w:r w:rsidRPr="000556DD">
        <w:rPr>
          <w:kern w:val="2"/>
          <w:sz w:val="28"/>
          <w:szCs w:val="28"/>
        </w:rPr>
        <w:t xml:space="preserve">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lastRenderedPageBreak/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</w:t>
      </w:r>
      <w:proofErr w:type="spellStart"/>
      <w:r w:rsidRPr="000556DD">
        <w:rPr>
          <w:kern w:val="2"/>
          <w:sz w:val="28"/>
          <w:szCs w:val="28"/>
        </w:rPr>
        <w:t>e-mail</w:t>
      </w:r>
      <w:proofErr w:type="spellEnd"/>
      <w:r w:rsidRPr="000556DD">
        <w:rPr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0556DD">
        <w:rPr>
          <w:kern w:val="2"/>
          <w:sz w:val="28"/>
          <w:szCs w:val="28"/>
        </w:rPr>
        <w:t>on-line</w:t>
      </w:r>
      <w:proofErr w:type="spellEnd"/>
      <w:r w:rsidRPr="000556DD">
        <w:rPr>
          <w:kern w:val="2"/>
          <w:sz w:val="28"/>
          <w:szCs w:val="28"/>
        </w:rPr>
        <w:t xml:space="preserve">; </w:t>
      </w:r>
      <w:proofErr w:type="spellStart"/>
      <w:r w:rsidRPr="000556DD">
        <w:rPr>
          <w:kern w:val="2"/>
          <w:sz w:val="28"/>
          <w:szCs w:val="28"/>
        </w:rPr>
        <w:t>skype</w:t>
      </w:r>
      <w:proofErr w:type="spellEnd"/>
      <w:r w:rsidRPr="000556DD">
        <w:rPr>
          <w:kern w:val="2"/>
          <w:sz w:val="28"/>
          <w:szCs w:val="28"/>
        </w:rPr>
        <w:t xml:space="preserve"> – общение, облачные сервисы, консультации </w:t>
      </w:r>
      <w:proofErr w:type="spellStart"/>
      <w:r w:rsidRPr="000556DD">
        <w:rPr>
          <w:kern w:val="2"/>
          <w:sz w:val="28"/>
          <w:szCs w:val="28"/>
        </w:rPr>
        <w:t>on-line</w:t>
      </w:r>
      <w:proofErr w:type="spellEnd"/>
      <w:r w:rsidRPr="000556DD">
        <w:rPr>
          <w:kern w:val="2"/>
          <w:sz w:val="28"/>
          <w:szCs w:val="28"/>
        </w:rPr>
        <w:t xml:space="preserve">; образовательные </w:t>
      </w:r>
      <w:proofErr w:type="spellStart"/>
      <w:r w:rsidRPr="000556DD">
        <w:rPr>
          <w:kern w:val="2"/>
          <w:sz w:val="28"/>
          <w:szCs w:val="28"/>
        </w:rPr>
        <w:t>онлайн-платформы</w:t>
      </w:r>
      <w:proofErr w:type="spellEnd"/>
      <w:r w:rsidRPr="000556DD">
        <w:rPr>
          <w:kern w:val="2"/>
          <w:sz w:val="28"/>
          <w:szCs w:val="28"/>
        </w:rPr>
        <w:t xml:space="preserve">; цифровые образовательные ресурсы, самостоятельная работа. 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0556DD">
        <w:rPr>
          <w:kern w:val="2"/>
          <w:sz w:val="28"/>
          <w:szCs w:val="28"/>
        </w:rPr>
        <w:t xml:space="preserve">Для обратной связи с учащимися используются следующие </w:t>
      </w:r>
      <w:proofErr w:type="spellStart"/>
      <w:r w:rsidRPr="000556DD">
        <w:rPr>
          <w:kern w:val="2"/>
          <w:sz w:val="28"/>
          <w:szCs w:val="28"/>
        </w:rPr>
        <w:t>мессенджеры</w:t>
      </w:r>
      <w:proofErr w:type="spellEnd"/>
      <w:r w:rsidRPr="000556DD">
        <w:rPr>
          <w:kern w:val="2"/>
          <w:sz w:val="28"/>
          <w:szCs w:val="28"/>
        </w:rPr>
        <w:t>:</w:t>
      </w:r>
      <w:proofErr w:type="gramEnd"/>
      <w:r w:rsidRPr="000556DD">
        <w:rPr>
          <w:kern w:val="2"/>
          <w:sz w:val="28"/>
          <w:szCs w:val="28"/>
        </w:rPr>
        <w:t xml:space="preserve"> </w:t>
      </w:r>
      <w:proofErr w:type="spellStart"/>
      <w:r w:rsidRPr="000556DD">
        <w:rPr>
          <w:kern w:val="2"/>
          <w:sz w:val="28"/>
          <w:szCs w:val="28"/>
        </w:rPr>
        <w:t>Viber</w:t>
      </w:r>
      <w:proofErr w:type="spellEnd"/>
      <w:r w:rsidRPr="000556DD">
        <w:rPr>
          <w:kern w:val="2"/>
          <w:sz w:val="28"/>
          <w:szCs w:val="28"/>
        </w:rPr>
        <w:t xml:space="preserve">, </w:t>
      </w:r>
      <w:proofErr w:type="spellStart"/>
      <w:r w:rsidRPr="000556DD">
        <w:rPr>
          <w:kern w:val="2"/>
          <w:sz w:val="28"/>
          <w:szCs w:val="28"/>
        </w:rPr>
        <w:t>WhatsApp</w:t>
      </w:r>
      <w:proofErr w:type="spellEnd"/>
      <w:r w:rsidRPr="000556DD">
        <w:rPr>
          <w:kern w:val="2"/>
          <w:sz w:val="28"/>
          <w:szCs w:val="28"/>
        </w:rPr>
        <w:t xml:space="preserve">, платформа для общения </w:t>
      </w:r>
      <w:proofErr w:type="spellStart"/>
      <w:r w:rsidRPr="000556DD">
        <w:rPr>
          <w:kern w:val="2"/>
          <w:sz w:val="28"/>
          <w:szCs w:val="28"/>
        </w:rPr>
        <w:t>Zoom</w:t>
      </w:r>
      <w:proofErr w:type="spellEnd"/>
      <w:r w:rsidRPr="000556DD">
        <w:rPr>
          <w:kern w:val="2"/>
          <w:sz w:val="28"/>
          <w:szCs w:val="28"/>
        </w:rPr>
        <w:t xml:space="preserve"> и социальные сети.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При необходимости дополнительная общеобразовательная общеразвивающая программа может быть адаптирована для </w:t>
      </w:r>
      <w:proofErr w:type="gramStart"/>
      <w:r w:rsidRPr="000556DD">
        <w:rPr>
          <w:kern w:val="2"/>
          <w:sz w:val="28"/>
          <w:szCs w:val="28"/>
        </w:rPr>
        <w:t>груб</w:t>
      </w:r>
      <w:proofErr w:type="gramEnd"/>
      <w:r w:rsidRPr="000556DD">
        <w:rPr>
          <w:kern w:val="2"/>
          <w:sz w:val="28"/>
          <w:szCs w:val="28"/>
        </w:rPr>
        <w:t xml:space="preserve"> обучающихся с ОВЗ.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F23289" w:rsidRPr="000556DD" w:rsidRDefault="00F23289" w:rsidP="00B82879">
      <w:pPr>
        <w:spacing w:after="160" w:line="360" w:lineRule="auto"/>
        <w:ind w:firstLine="709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br w:type="page"/>
      </w:r>
    </w:p>
    <w:p w:rsidR="00F23289" w:rsidRPr="000556DD" w:rsidRDefault="00F23289" w:rsidP="00B8287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1554582"/>
      <w:r w:rsidRPr="000556DD">
        <w:rPr>
          <w:rFonts w:ascii="Times New Roman" w:hAnsi="Times New Roman" w:cs="Times New Roman"/>
          <w:color w:val="auto"/>
          <w:sz w:val="28"/>
          <w:szCs w:val="28"/>
        </w:rPr>
        <w:t>Методы развития и обучения</w:t>
      </w:r>
      <w:bookmarkEnd w:id="5"/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словесные методы общения.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работа с учебником и книгой.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наблюдения.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исследовательские методы.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проблемного обучения.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программированного обучения.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проектно-конструкторские методы.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игры.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 xml:space="preserve">наглядный метод обучения. 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F23289" w:rsidRPr="000556DD" w:rsidRDefault="00F23289" w:rsidP="00B8287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1554583"/>
      <w:r w:rsidRPr="000556DD">
        <w:rPr>
          <w:rFonts w:ascii="Times New Roman" w:hAnsi="Times New Roman" w:cs="Times New Roman"/>
          <w:color w:val="auto"/>
          <w:sz w:val="28"/>
          <w:szCs w:val="28"/>
        </w:rPr>
        <w:t>Прогнозируемый конечный результат</w:t>
      </w:r>
      <w:bookmarkEnd w:id="6"/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После окончания 1-го (ознакомительный уровень) года обучения учащиеся должны: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название и назначение основных частей персонального компьютера;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назначение основных клавиш на клавиатуре;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способ представления информации в компьютере;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назначение операционной системы, интерфейс ОС, графический интерфейс и его объекты;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 xml:space="preserve">знать роль и назначение прикладной </w:t>
      </w:r>
      <w:proofErr w:type="gramStart"/>
      <w:r w:rsidRPr="000556DD">
        <w:rPr>
          <w:kern w:val="2"/>
          <w:sz w:val="28"/>
          <w:szCs w:val="28"/>
        </w:rPr>
        <w:t>среды</w:t>
      </w:r>
      <w:proofErr w:type="gramEnd"/>
      <w:r w:rsidRPr="000556DD">
        <w:rPr>
          <w:kern w:val="2"/>
          <w:sz w:val="28"/>
          <w:szCs w:val="28"/>
        </w:rPr>
        <w:t xml:space="preserve"> и организацию работы в ней;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lastRenderedPageBreak/>
        <w:t></w:t>
      </w:r>
      <w:r w:rsidRPr="000556DD">
        <w:rPr>
          <w:kern w:val="2"/>
          <w:sz w:val="28"/>
          <w:szCs w:val="28"/>
        </w:rPr>
        <w:tab/>
        <w:t>знать области применения компьютерной графики;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создавать рисунок в графическом редакторе, используя основные инструменты;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создавать простейшие текстовые документы;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выполнять разметку страниц, работать с фрагментами текста;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выполнять элементы форматирования;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сохранять документ.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После окончания 2-го (базовый уровень) года обучения учащиеся должны: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познакомиться с различными сферами применения компьютеров в учебной деятельности;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 xml:space="preserve">освоить базовую информационную технологию работы в системной среде </w:t>
      </w:r>
      <w:proofErr w:type="spellStart"/>
      <w:r w:rsidRPr="000556DD">
        <w:rPr>
          <w:kern w:val="2"/>
          <w:sz w:val="28"/>
          <w:szCs w:val="28"/>
        </w:rPr>
        <w:t>Windows</w:t>
      </w:r>
      <w:proofErr w:type="spellEnd"/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 xml:space="preserve">научиться создавать и форматировать текстовые документы в редакторе MS </w:t>
      </w:r>
      <w:proofErr w:type="spellStart"/>
      <w:r w:rsidRPr="000556DD">
        <w:rPr>
          <w:kern w:val="2"/>
          <w:sz w:val="28"/>
          <w:szCs w:val="28"/>
        </w:rPr>
        <w:t>Word</w:t>
      </w:r>
      <w:proofErr w:type="spellEnd"/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 xml:space="preserve">научиться создавать презентации в программе </w:t>
      </w:r>
      <w:proofErr w:type="spellStart"/>
      <w:r w:rsidRPr="000556DD">
        <w:rPr>
          <w:kern w:val="2"/>
          <w:sz w:val="28"/>
          <w:szCs w:val="28"/>
        </w:rPr>
        <w:t>PowerPoint</w:t>
      </w:r>
      <w:proofErr w:type="spellEnd"/>
      <w:r w:rsidRPr="000556DD">
        <w:rPr>
          <w:kern w:val="2"/>
          <w:sz w:val="28"/>
          <w:szCs w:val="28"/>
        </w:rPr>
        <w:t>;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выполнять квалифицированную работу по изготовлению презентаций, текстовых документов, открыток, визитных карточек, буклетов.</w:t>
      </w:r>
    </w:p>
    <w:p w:rsidR="00F23289" w:rsidRPr="000556DD" w:rsidRDefault="00F23289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научиться создавать собственные документы на базе знаний, умений и навыков.</w:t>
      </w:r>
    </w:p>
    <w:p w:rsidR="00F23289" w:rsidRPr="00620F1B" w:rsidRDefault="00F23289" w:rsidP="00620F1B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_Toc71554584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Формами подведения итогов реализации</w:t>
      </w:r>
      <w:bookmarkEnd w:id="7"/>
      <w:r w:rsidRPr="000556DD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1554585"/>
      <w:r w:rsidRPr="000556DD">
        <w:rPr>
          <w:rFonts w:ascii="Times New Roman" w:hAnsi="Times New Roman" w:cs="Times New Roman"/>
          <w:color w:val="auto"/>
          <w:sz w:val="28"/>
          <w:szCs w:val="28"/>
        </w:rPr>
        <w:t>Нормативно-правовая база</w:t>
      </w:r>
      <w:bookmarkEnd w:id="8"/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 Рекомендации разработаны в соответствии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:</w:t>
      </w:r>
    </w:p>
    <w:p w:rsidR="00F23289" w:rsidRPr="000556DD" w:rsidRDefault="00F23289" w:rsidP="00B828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Указом Президента Российской Федерации от 7 мая 2012 года № 599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 w:rsidRPr="000556DD">
        <w:rPr>
          <w:rFonts w:ascii="Times New Roman" w:hAnsi="Times New Roman" w:cs="Times New Roman"/>
          <w:sz w:val="28"/>
          <w:szCs w:val="28"/>
          <w:lang w:eastAsia="en-US"/>
        </w:rPr>
        <w:t>«О мерах по реализации государственной политики в области образования и науки»;</w:t>
      </w:r>
    </w:p>
    <w:p w:rsidR="00F23289" w:rsidRPr="000556DD" w:rsidRDefault="00F23289" w:rsidP="00B828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</w:t>
      </w:r>
      <w:r w:rsidRPr="000556DD">
        <w:rPr>
          <w:rFonts w:ascii="Times New Roman" w:hAnsi="Times New Roman" w:cs="Times New Roman"/>
          <w:sz w:val="28"/>
          <w:szCs w:val="28"/>
          <w:lang w:eastAsia="en-US"/>
        </w:rPr>
        <w:t xml:space="preserve">Указом Президента Российской Федерации </w:t>
      </w:r>
      <w:r w:rsidRPr="000556DD">
        <w:rPr>
          <w:rFonts w:ascii="Times New Roman" w:hAnsi="Times New Roman" w:cs="Times New Roman"/>
          <w:sz w:val="28"/>
          <w:szCs w:val="28"/>
        </w:rPr>
        <w:t xml:space="preserve">от 01 июня 2012 № 761 «О национальной стратегии действий в интересах детей на 2012-2017 годы»; 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Национальной образовательной инициативой «Наша новая школа» (утверждена Президентом Российской Федерации от 4 февраля 2010 года № Пр-271);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Областным Законом Ростовской области от 14.11.2013 № 26-ЗС «Об образовании в Ростовской области»;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04.12.2007 № 329-ФЗ (ред. от 31.12.2014) «О физической культуре и спорте в Российской Федерации»;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Приказом Федеральной службы по надзору в сфере образования и науки (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Ростобрнадзор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</w:t>
      </w:r>
      <w:r w:rsidRPr="000556DD">
        <w:rPr>
          <w:rFonts w:ascii="Times New Roman" w:hAnsi="Times New Roman" w:cs="Times New Roman"/>
          <w:sz w:val="28"/>
          <w:szCs w:val="28"/>
        </w:rPr>
        <w:lastRenderedPageBreak/>
        <w:t>представления на нем информации».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России от 25 октября 2013 г. № 1185 «Об утверждении примерной формы договора об образовании на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 (зарегистрировано в Минюсте России 24 января 2014 г. № 31102);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Приказом министерства спорта Российской Федерации от 27.12.2013 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России от 10.08.2015 № 08-1240 «О </w:t>
      </w:r>
      <w:r w:rsidRPr="000556DD">
        <w:rPr>
          <w:rFonts w:ascii="Times New Roman" w:hAnsi="Times New Roman" w:cs="Times New Roman"/>
          <w:sz w:val="28"/>
          <w:szCs w:val="28"/>
        </w:rPr>
        <w:lastRenderedPageBreak/>
        <w:t>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</w:t>
      </w:r>
      <w:r w:rsidRPr="000556DD">
        <w:rPr>
          <w:rFonts w:ascii="Times New Roman" w:hAnsi="Times New Roman" w:cs="Times New Roman"/>
          <w:sz w:val="28"/>
          <w:szCs w:val="28"/>
          <w:lang w:eastAsia="en-US"/>
        </w:rPr>
        <w:t xml:space="preserve"> Письмом </w:t>
      </w:r>
      <w:proofErr w:type="spellStart"/>
      <w:r w:rsidRPr="000556DD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556DD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29 сентября 2006 г. № 06-1479 «О методических рекомендациях по организации деятельности спортивных школ в Рос</w:t>
      </w:r>
      <w:r w:rsidRPr="000556DD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</w: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России от 18 ноября 2015 г. № 09-3242).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1554586"/>
      <w:r w:rsidRPr="000556DD">
        <w:rPr>
          <w:rFonts w:ascii="Times New Roman" w:hAnsi="Times New Roman" w:cs="Times New Roman"/>
          <w:color w:val="auto"/>
          <w:sz w:val="28"/>
          <w:szCs w:val="28"/>
        </w:rPr>
        <w:t>Учебно-тематический план 1 года обучения)</w:t>
      </w:r>
      <w:bookmarkEnd w:id="9"/>
    </w:p>
    <w:p w:rsidR="00F23289" w:rsidRPr="000556DD" w:rsidRDefault="00F23289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(Ознакомительный уровень)</w:t>
      </w:r>
    </w:p>
    <w:p w:rsidR="00F23289" w:rsidRPr="000556DD" w:rsidRDefault="00F23289" w:rsidP="00B82879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F23289" w:rsidRPr="000556DD">
        <w:tc>
          <w:tcPr>
            <w:tcW w:w="675" w:type="dxa"/>
            <w:vMerge w:val="restart"/>
            <w:vAlign w:val="center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28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879">
              <w:rPr>
                <w:rFonts w:ascii="Times New Roman" w:hAnsi="Times New Roman" w:cs="Times New Roman"/>
              </w:rPr>
              <w:t>/</w:t>
            </w:r>
            <w:proofErr w:type="spellStart"/>
            <w:r w:rsidRPr="00B828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F23289" w:rsidRPr="000556DD">
        <w:tc>
          <w:tcPr>
            <w:tcW w:w="675" w:type="dxa"/>
            <w:vMerge/>
            <w:vAlign w:val="center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«Учимся работать на компьютере»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Вводное занятие. Человек и компьютер. Правила поведения за компьютером.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мышью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клавиатурой. Расположение рук.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клавиатурой. Расположение клавиш.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клавиши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клавиатуры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2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Освоение системной среды </w:t>
            </w:r>
            <w:proofErr w:type="spellStart"/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Windows</w:t>
            </w:r>
            <w:proofErr w:type="spellEnd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рабочего стола. Назначение кнопок мыши в системе. 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Папки и ярлыки.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Файлы. Их свойства и действия над ними.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8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3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Освоение среды графических редакторов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Paint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Tux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Paint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графического редактора. Панели и их расположение.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рисования и их параметры. Настройка инструментов.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Автофигуры</w:t>
            </w:r>
            <w:proofErr w:type="spellEnd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Paint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рисунка при помощи </w:t>
            </w:r>
            <w:proofErr w:type="spellStart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автофигур</w:t>
            </w:r>
            <w:proofErr w:type="spellEnd"/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Горячие клавиши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выделения. Копирование фрагментов.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Наклон, поворот и зеркальное отражение.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 Перспектива. Рисование коробок и домов.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Панели редактора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Tux paint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штампов в рисовании.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инструмента «магия» в рисовании.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72" w:type="dxa"/>
            <w:gridSpan w:val="8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4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Работа с текстом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редактор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WordPad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Основные панели.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Начертание текста. Жирный, Курсив, Подчеркнутый. Изменение цвета шрифта.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Положение текста. Слева, справа, в центре.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Отступы и выноски.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Быстрые клавиши. 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Специальные символы.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Поиск и замена слов и выражений.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статей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8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5  «Компьютерные технологии представления информации»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Алгебра логики, логическое высказывание.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Круги Эйлера.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Операторы Алгебры логики в повседневной жизни.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2" w:type="dxa"/>
            <w:gridSpan w:val="8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6 «Резерв времени»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51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289" w:rsidRPr="000556DD" w:rsidRDefault="00F23289" w:rsidP="00B82879">
      <w:pPr>
        <w:spacing w:line="360" w:lineRule="auto"/>
        <w:rPr>
          <w:sz w:val="28"/>
          <w:szCs w:val="28"/>
        </w:rPr>
      </w:pPr>
    </w:p>
    <w:p w:rsidR="00F23289" w:rsidRDefault="00F23289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23289" w:rsidRPr="000556DD" w:rsidRDefault="00F23289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1554587"/>
      <w:r w:rsidRPr="000556DD">
        <w:rPr>
          <w:rFonts w:ascii="Times New Roman" w:hAnsi="Times New Roman" w:cs="Times New Roman"/>
          <w:color w:val="auto"/>
          <w:sz w:val="28"/>
          <w:szCs w:val="28"/>
        </w:rPr>
        <w:t>Содержание учебно-тематического плана 1 года обучения</w:t>
      </w:r>
      <w:bookmarkEnd w:id="10"/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D3547C">
        <w:rPr>
          <w:b/>
          <w:bCs/>
          <w:sz w:val="28"/>
          <w:szCs w:val="28"/>
        </w:rPr>
        <w:t>Раздел 1</w:t>
      </w:r>
      <w:r w:rsidRPr="000556DD">
        <w:rPr>
          <w:sz w:val="28"/>
          <w:szCs w:val="28"/>
        </w:rPr>
        <w:t xml:space="preserve"> «Учимся работать на компьютере</w:t>
      </w:r>
      <w:r>
        <w:rPr>
          <w:sz w:val="28"/>
          <w:szCs w:val="28"/>
        </w:rPr>
        <w:t>.</w:t>
      </w:r>
    </w:p>
    <w:p w:rsidR="00F23289" w:rsidRPr="00F420C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.1</w:t>
      </w:r>
      <w:r w:rsidRPr="00F420C2">
        <w:rPr>
          <w:sz w:val="28"/>
          <w:szCs w:val="28"/>
        </w:rPr>
        <w:t>: Человек и компьютер. Правила поведения за компьютером.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lastRenderedPageBreak/>
        <w:t>Цель:</w:t>
      </w:r>
      <w:r w:rsidRPr="000556DD">
        <w:rPr>
          <w:sz w:val="28"/>
          <w:szCs w:val="28"/>
        </w:rPr>
        <w:t xml:space="preserve"> познакомить учащихся с компьютерной техникой.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провести беседу по правилам поведения в компьютерном классе. Рассказать о роли компьютеров в современном мире. Привести примеры использования в жизни учащихся.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показать некоторые операции работы на компьютере. Использование компьютера для вычисления математических задач в калькуляторе, написания текста в блокноте.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F420C2">
        <w:rPr>
          <w:b/>
          <w:bCs/>
          <w:sz w:val="28"/>
          <w:szCs w:val="28"/>
        </w:rPr>
        <w:t>2</w:t>
      </w:r>
      <w:r w:rsidRPr="000556DD">
        <w:rPr>
          <w:sz w:val="28"/>
          <w:szCs w:val="28"/>
        </w:rPr>
        <w:t>: Работа с мышью. Движение мыши.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перемещению мыши по области экрана.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видах компьютерных мышей. Объяснить работу мыши</w:t>
      </w:r>
      <w:r>
        <w:rPr>
          <w:sz w:val="28"/>
          <w:szCs w:val="28"/>
        </w:rPr>
        <w:t>.</w:t>
      </w:r>
      <w:r w:rsidRPr="00D354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использовать кнопки мыши.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абота в программе «Мир информатики». Прохождение лабиринта при помощи движения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Рисование фигур с зажатой кнопкой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 xml:space="preserve">Прокручивание листов кнопкой мыши для нахождения одинаковых частей </w:t>
      </w:r>
      <w:proofErr w:type="spellStart"/>
      <w:r w:rsidRPr="000556DD">
        <w:rPr>
          <w:sz w:val="28"/>
          <w:szCs w:val="28"/>
        </w:rPr>
        <w:t>пазла</w:t>
      </w:r>
      <w:proofErr w:type="spellEnd"/>
      <w:r w:rsidRPr="000556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Игра забрось мяч в кольцо.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1.3</w:t>
      </w:r>
      <w:r w:rsidRPr="000556DD">
        <w:rPr>
          <w:sz w:val="28"/>
          <w:szCs w:val="28"/>
        </w:rPr>
        <w:t>: Работа с клавиатурой. Расположение рук.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:rsidR="00F23289" w:rsidRPr="00D3547C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Нажатие букв определённым пальцем в </w:t>
      </w:r>
      <w:proofErr w:type="spellStart"/>
      <w:r w:rsidRPr="000556DD">
        <w:rPr>
          <w:sz w:val="28"/>
          <w:szCs w:val="28"/>
        </w:rPr>
        <w:t>Rapid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Typing</w:t>
      </w:r>
      <w:proofErr w:type="spellEnd"/>
      <w:r>
        <w:rPr>
          <w:sz w:val="28"/>
          <w:szCs w:val="28"/>
        </w:rPr>
        <w:t>,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Rapid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Typing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Baby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Type</w:t>
      </w:r>
      <w:r w:rsidRPr="00D3547C">
        <w:rPr>
          <w:sz w:val="28"/>
          <w:szCs w:val="28"/>
        </w:rPr>
        <w:t xml:space="preserve">. 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.4</w:t>
      </w:r>
      <w:r w:rsidRPr="000556DD">
        <w:rPr>
          <w:sz w:val="28"/>
          <w:szCs w:val="28"/>
        </w:rPr>
        <w:t>: расположению рук при печатании букв</w:t>
      </w:r>
      <w:r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правильному расположению рук при печатании букв.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0556DD">
        <w:rPr>
          <w:sz w:val="28"/>
          <w:szCs w:val="28"/>
        </w:rPr>
        <w:t xml:space="preserve">апоминание расположения клавиш и пальцев для нажатия. Цифры и специальные символы. Рассказать о назначении клавиши </w:t>
      </w:r>
      <w:proofErr w:type="spellStart"/>
      <w:r w:rsidRPr="000556DD">
        <w:rPr>
          <w:sz w:val="28"/>
          <w:szCs w:val="28"/>
        </w:rPr>
        <w:t>shift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caps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lock</w:t>
      </w:r>
      <w:proofErr w:type="spellEnd"/>
      <w:r>
        <w:rPr>
          <w:sz w:val="28"/>
          <w:szCs w:val="28"/>
        </w:rPr>
        <w:t>,</w:t>
      </w:r>
      <w:r w:rsidRPr="00EB5620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 xml:space="preserve">о действиях клавиш </w:t>
      </w:r>
      <w:proofErr w:type="spellStart"/>
      <w:r w:rsidRPr="000556DD">
        <w:rPr>
          <w:sz w:val="28"/>
          <w:szCs w:val="28"/>
        </w:rPr>
        <w:t>delete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backspace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 xml:space="preserve">: работа в программе </w:t>
      </w:r>
      <w:proofErr w:type="spellStart"/>
      <w:r w:rsidRPr="000556DD">
        <w:rPr>
          <w:sz w:val="28"/>
          <w:szCs w:val="28"/>
        </w:rPr>
        <w:t>rapid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typing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baby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type</w:t>
      </w:r>
      <w:proofErr w:type="spellEnd"/>
      <w:r w:rsidRPr="000556DD">
        <w:rPr>
          <w:sz w:val="28"/>
          <w:szCs w:val="28"/>
        </w:rPr>
        <w:t>. Цифры и специальные символы.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.5</w:t>
      </w:r>
      <w:r w:rsidRPr="000556DD">
        <w:rPr>
          <w:sz w:val="28"/>
          <w:szCs w:val="28"/>
        </w:rPr>
        <w:t>: работа и назначение клавиш клавиатуры в разных программах.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разных действиях одной и той же клавиши в разных программах.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разных действиях одной и той же клавиши в разных программах.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игра «незнайка» в «мир информатики». Игра «колобок» в «мир информатики»</w:t>
      </w:r>
      <w:r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2 «</w:t>
      </w:r>
      <w:r w:rsidRPr="000556DD">
        <w:rPr>
          <w:rStyle w:val="a9"/>
          <w:b w:val="0"/>
          <w:bCs w:val="0"/>
          <w:sz w:val="28"/>
          <w:szCs w:val="28"/>
        </w:rPr>
        <w:t xml:space="preserve">Освоение системной среды </w:t>
      </w:r>
      <w:proofErr w:type="spellStart"/>
      <w:r w:rsidRPr="000556DD">
        <w:rPr>
          <w:rStyle w:val="a9"/>
          <w:b w:val="0"/>
          <w:bCs w:val="0"/>
          <w:sz w:val="28"/>
          <w:szCs w:val="28"/>
        </w:rPr>
        <w:t>Windows</w:t>
      </w:r>
      <w:proofErr w:type="spellEnd"/>
      <w:r w:rsidRPr="000556DD"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2.1</w:t>
      </w:r>
      <w:r w:rsidRPr="000556DD">
        <w:rPr>
          <w:sz w:val="28"/>
          <w:szCs w:val="28"/>
        </w:rPr>
        <w:t xml:space="preserve">: освоение рабочего стола.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ознакомить учащихся с </w:t>
      </w:r>
      <w:r>
        <w:rPr>
          <w:sz w:val="28"/>
          <w:szCs w:val="28"/>
        </w:rPr>
        <w:t>ОС</w:t>
      </w:r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windows</w:t>
      </w:r>
      <w:proofErr w:type="spellEnd"/>
      <w:r w:rsidRPr="000556DD">
        <w:rPr>
          <w:sz w:val="28"/>
          <w:szCs w:val="28"/>
        </w:rPr>
        <w:t xml:space="preserve"> и рабочим столом.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элементах и панелях рабочего стола. Научить перемещать объекты.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перемещение объектов на игровом рабочем столе в «мир информатики».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2.2</w:t>
      </w:r>
      <w:r w:rsidRPr="000556DD">
        <w:rPr>
          <w:sz w:val="28"/>
          <w:szCs w:val="28"/>
        </w:rPr>
        <w:t>: папки и ярлыки.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принципе работы папок и ярлыков в ос.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принципе работы папок и ярлыков в ос. Привести аналогии в реальной жизни.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создание папки и ярлыка с </w:t>
      </w:r>
      <w:proofErr w:type="spellStart"/>
      <w:r w:rsidRPr="000556DD">
        <w:rPr>
          <w:sz w:val="28"/>
          <w:szCs w:val="28"/>
        </w:rPr>
        <w:t>фио</w:t>
      </w:r>
      <w:proofErr w:type="spellEnd"/>
      <w:r w:rsidRPr="000556DD">
        <w:rPr>
          <w:sz w:val="28"/>
          <w:szCs w:val="28"/>
        </w:rPr>
        <w:t xml:space="preserve"> учащегося.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2.3</w:t>
      </w:r>
      <w:r w:rsidRPr="000556DD">
        <w:rPr>
          <w:sz w:val="28"/>
          <w:szCs w:val="28"/>
        </w:rPr>
        <w:t>: файлы. Их свойства и действия над ними.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файлах в ос.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файлах в ос. Привести аналогии файлов в повседневной жизни.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создание, открытие, переименование и удаление текстового файла на рабочем столе.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3 «</w:t>
      </w:r>
      <w:r w:rsidRPr="000556DD">
        <w:rPr>
          <w:rStyle w:val="a9"/>
          <w:b w:val="0"/>
          <w:bCs w:val="0"/>
          <w:sz w:val="28"/>
          <w:szCs w:val="28"/>
        </w:rPr>
        <w:t xml:space="preserve">Освоение среды графических редакторов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Paint</w:t>
      </w:r>
      <w:r w:rsidRPr="000556DD">
        <w:rPr>
          <w:rStyle w:val="a9"/>
          <w:b w:val="0"/>
          <w:bCs w:val="0"/>
          <w:sz w:val="28"/>
          <w:szCs w:val="28"/>
        </w:rPr>
        <w:t xml:space="preserve"> и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Tux</w:t>
      </w:r>
      <w:r w:rsidRPr="000556DD">
        <w:rPr>
          <w:rStyle w:val="a9"/>
          <w:b w:val="0"/>
          <w:bCs w:val="0"/>
          <w:sz w:val="28"/>
          <w:szCs w:val="28"/>
        </w:rPr>
        <w:t xml:space="preserve">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Paint</w:t>
      </w:r>
      <w:r w:rsidRPr="000556DD">
        <w:rPr>
          <w:rStyle w:val="a9"/>
          <w:b w:val="0"/>
          <w:bCs w:val="0"/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</w:t>
      </w:r>
      <w:r w:rsidRPr="000556DD">
        <w:rPr>
          <w:sz w:val="28"/>
          <w:szCs w:val="28"/>
        </w:rPr>
        <w:t>: общая характеристика графического редактора. Панели и их расположение.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рассказать о графических редакторах. Познакомить с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графических редакторах. Познакомить с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 Показать рисунки, нарисованные в данных редакторах.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кистью животных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>3.2</w:t>
      </w:r>
      <w:r w:rsidRPr="000556DD">
        <w:rPr>
          <w:sz w:val="28"/>
          <w:szCs w:val="28"/>
        </w:rPr>
        <w:t>: инструменты рисования и их параметры. Настройка инструментов.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познакомить детей с инструментами кисть карандаш, заливка, распылитель.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назначении и применении инструментов рисования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осенних листьев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3.3</w:t>
      </w:r>
      <w:r w:rsidRPr="000556DD">
        <w:rPr>
          <w:sz w:val="28"/>
          <w:szCs w:val="28"/>
        </w:rPr>
        <w:t xml:space="preserve">: </w:t>
      </w:r>
      <w:proofErr w:type="spellStart"/>
      <w:r w:rsidRPr="000556DD">
        <w:rPr>
          <w:sz w:val="28"/>
          <w:szCs w:val="28"/>
        </w:rPr>
        <w:t>автофигуры</w:t>
      </w:r>
      <w:proofErr w:type="spellEnd"/>
      <w:r w:rsidRPr="000556DD">
        <w:rPr>
          <w:sz w:val="28"/>
          <w:szCs w:val="28"/>
        </w:rPr>
        <w:t xml:space="preserve">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научиться использовать </w:t>
      </w:r>
      <w:proofErr w:type="spellStart"/>
      <w:r w:rsidRPr="000556DD">
        <w:rPr>
          <w:sz w:val="28"/>
          <w:szCs w:val="28"/>
        </w:rPr>
        <w:t>автофигуры</w:t>
      </w:r>
      <w:proofErr w:type="spellEnd"/>
      <w:r w:rsidRPr="000556DD">
        <w:rPr>
          <w:sz w:val="28"/>
          <w:szCs w:val="28"/>
        </w:rPr>
        <w:t xml:space="preserve">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свойствах и применению </w:t>
      </w:r>
      <w:proofErr w:type="spellStart"/>
      <w:r w:rsidRPr="000556DD">
        <w:rPr>
          <w:sz w:val="28"/>
          <w:szCs w:val="28"/>
        </w:rPr>
        <w:t>автофигур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дома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3.4</w:t>
      </w:r>
      <w:r w:rsidRPr="000556DD">
        <w:rPr>
          <w:sz w:val="28"/>
          <w:szCs w:val="28"/>
        </w:rPr>
        <w:t xml:space="preserve">: рисование рисунка при помощи </w:t>
      </w:r>
      <w:proofErr w:type="spellStart"/>
      <w:r w:rsidRPr="000556DD">
        <w:rPr>
          <w:sz w:val="28"/>
          <w:szCs w:val="28"/>
        </w:rPr>
        <w:t>автофигур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закрепить знания рисования </w:t>
      </w:r>
      <w:proofErr w:type="spellStart"/>
      <w:r w:rsidRPr="000556DD">
        <w:rPr>
          <w:sz w:val="28"/>
          <w:szCs w:val="28"/>
        </w:rPr>
        <w:t>автофигур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снеговика при помощи </w:t>
      </w:r>
      <w:proofErr w:type="spellStart"/>
      <w:r w:rsidRPr="000556DD">
        <w:rPr>
          <w:sz w:val="28"/>
          <w:szCs w:val="28"/>
        </w:rPr>
        <w:t>автофигур</w:t>
      </w:r>
      <w:proofErr w:type="spellEnd"/>
      <w:r w:rsidRPr="000556DD">
        <w:rPr>
          <w:sz w:val="28"/>
          <w:szCs w:val="28"/>
        </w:rPr>
        <w:t xml:space="preserve">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3.5</w:t>
      </w:r>
      <w:r w:rsidRPr="000556DD">
        <w:rPr>
          <w:sz w:val="28"/>
          <w:szCs w:val="28"/>
        </w:rPr>
        <w:t xml:space="preserve">: горячие клавиши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научить использовать горячие клавиши для настройки стола и инструментов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назначении сочетании клавиш: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+,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-,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</w:t>
      </w:r>
      <w:proofErr w:type="spellStart"/>
      <w:r w:rsidRPr="000556DD">
        <w:rPr>
          <w:sz w:val="28"/>
          <w:szCs w:val="28"/>
        </w:rPr>
        <w:t>a</w:t>
      </w:r>
      <w:proofErr w:type="spellEnd"/>
      <w:r w:rsidRPr="000556DD">
        <w:rPr>
          <w:sz w:val="28"/>
          <w:szCs w:val="28"/>
        </w:rPr>
        <w:t xml:space="preserve"> + </w:t>
      </w:r>
      <w:proofErr w:type="spellStart"/>
      <w:r w:rsidRPr="000556DD">
        <w:rPr>
          <w:sz w:val="28"/>
          <w:szCs w:val="28"/>
        </w:rPr>
        <w:t>delete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рисунка при помощи точек разного размера.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3.6</w:t>
      </w:r>
      <w:r w:rsidRPr="000556DD">
        <w:rPr>
          <w:sz w:val="28"/>
          <w:szCs w:val="28"/>
        </w:rPr>
        <w:t xml:space="preserve">: инструменты выделения.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учащихся инструментов выделения.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инструментах выделения: прямоугольник, лассо и их свойствах.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перемещение частей для рисования </w:t>
      </w:r>
      <w:proofErr w:type="spellStart"/>
      <w:r w:rsidRPr="000556DD">
        <w:rPr>
          <w:sz w:val="28"/>
          <w:szCs w:val="28"/>
        </w:rPr>
        <w:t>чебурашки</w:t>
      </w:r>
      <w:proofErr w:type="spellEnd"/>
      <w:r w:rsidRPr="000556DD">
        <w:rPr>
          <w:sz w:val="28"/>
          <w:szCs w:val="28"/>
        </w:rPr>
        <w:t xml:space="preserve"> и цветочка в </w:t>
      </w:r>
      <w:proofErr w:type="spellStart"/>
      <w:r w:rsidRPr="000556DD">
        <w:rPr>
          <w:sz w:val="28"/>
          <w:szCs w:val="28"/>
        </w:rPr>
        <w:t>ms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3.7</w:t>
      </w:r>
      <w:r w:rsidRPr="000556DD">
        <w:rPr>
          <w:sz w:val="28"/>
          <w:szCs w:val="28"/>
        </w:rPr>
        <w:t>: Наклон, поворот и зеркальное отражение.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научить использовать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аклон, поворот и зеркальное отражение</w:t>
      </w:r>
      <w:proofErr w:type="gramStart"/>
      <w:r w:rsidRPr="000556DD">
        <w:rPr>
          <w:sz w:val="28"/>
          <w:szCs w:val="28"/>
        </w:rPr>
        <w:t>.</w:t>
      </w:r>
      <w:proofErr w:type="gramEnd"/>
      <w:r w:rsidRPr="000556DD">
        <w:rPr>
          <w:sz w:val="28"/>
          <w:szCs w:val="28"/>
        </w:rPr>
        <w:t xml:space="preserve"> </w:t>
      </w:r>
      <w:proofErr w:type="gramStart"/>
      <w:r w:rsidRPr="000556DD">
        <w:rPr>
          <w:sz w:val="28"/>
          <w:szCs w:val="28"/>
        </w:rPr>
        <w:t>в</w:t>
      </w:r>
      <w:proofErr w:type="gramEnd"/>
      <w:r w:rsidRPr="000556DD">
        <w:rPr>
          <w:sz w:val="28"/>
          <w:szCs w:val="28"/>
        </w:rPr>
        <w:t>ыделенной для рисования области.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ах</w:t>
      </w:r>
      <w:r w:rsidRPr="000556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 xml:space="preserve">аклон, поворот и зеркальное отражение и </w:t>
      </w:r>
      <w:r>
        <w:rPr>
          <w:sz w:val="28"/>
          <w:szCs w:val="28"/>
        </w:rPr>
        <w:t xml:space="preserve">их </w:t>
      </w:r>
      <w:r w:rsidRPr="000556DD">
        <w:rPr>
          <w:sz w:val="28"/>
          <w:szCs w:val="28"/>
        </w:rPr>
        <w:t>свойствах.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шкафа и стульев при помощи наклона.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исование натюрморта с фруктами при помощи поворота.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исование поляны с зеркально отраженными деревьями.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3.8</w:t>
      </w:r>
      <w:r w:rsidRPr="000556DD">
        <w:rPr>
          <w:sz w:val="28"/>
          <w:szCs w:val="28"/>
        </w:rPr>
        <w:t xml:space="preserve">: инструмент перспектива.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инструмент перспектива выделенной для рисования области.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инструменте перспектива и его свойствах.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>: рисование пирамиды при помощи инструмента перспектива.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3.9</w:t>
      </w:r>
      <w:r w:rsidRPr="000556DD">
        <w:rPr>
          <w:sz w:val="28"/>
          <w:szCs w:val="28"/>
        </w:rPr>
        <w:t xml:space="preserve">: панели редактора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рассказать о панелях и инструментах в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панелях и инструментах в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кистью в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 xml:space="preserve"> на свободную тему.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3.10</w:t>
      </w:r>
      <w:r w:rsidRPr="000556DD">
        <w:rPr>
          <w:sz w:val="28"/>
          <w:szCs w:val="28"/>
        </w:rPr>
        <w:t xml:space="preserve">: использование штампов в рисовании.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инструмент штамп.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свойствах и назначении инструмента штамп.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56DD">
        <w:rPr>
          <w:sz w:val="28"/>
          <w:szCs w:val="28"/>
        </w:rPr>
        <w:t>ровести беседу о создании композиций из нескольких штампов.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города при помощи тематических штампов.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6DD">
        <w:rPr>
          <w:sz w:val="28"/>
          <w:szCs w:val="28"/>
        </w:rPr>
        <w:t>оздание сада с фруктами из деревьев и фруктов в виде штампов.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3.11</w:t>
      </w:r>
      <w:r w:rsidRPr="000556DD">
        <w:rPr>
          <w:sz w:val="28"/>
          <w:szCs w:val="28"/>
        </w:rPr>
        <w:t>: использование инструмента «магия» в рисовании. Использование «магии» в рисовании узоров.</w:t>
      </w:r>
      <w:r w:rsidRPr="00CE0F6D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Использование магии для создания эффектов.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созданию простых эффектов при помощи инструмента «магия».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возможностях эффектов розетка, калейдоскоп, силуэт, образец и Пикассо в </w:t>
      </w:r>
      <w:proofErr w:type="spellStart"/>
      <w:r w:rsidRPr="000556DD">
        <w:rPr>
          <w:sz w:val="28"/>
          <w:szCs w:val="28"/>
        </w:rPr>
        <w:t>tux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из вышеперечисленных инструментов.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3.12</w:t>
      </w:r>
      <w:r w:rsidRPr="000556DD">
        <w:rPr>
          <w:sz w:val="28"/>
          <w:szCs w:val="28"/>
        </w:rPr>
        <w:t>:</w:t>
      </w:r>
      <w:r w:rsidRPr="00F10BB8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Рисование тематических рисунков.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Развитие навыков рисования через создание тематических рисунков.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Теоретическая часть</w:t>
      </w:r>
      <w:r w:rsidRPr="000556DD">
        <w:rPr>
          <w:sz w:val="28"/>
          <w:szCs w:val="28"/>
        </w:rPr>
        <w:t xml:space="preserve">: рассказать о </w:t>
      </w:r>
      <w:r>
        <w:rPr>
          <w:sz w:val="28"/>
          <w:szCs w:val="28"/>
        </w:rPr>
        <w:t>тематике рисунков, композиции и частях</w:t>
      </w:r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</w:t>
      </w:r>
      <w:r>
        <w:rPr>
          <w:sz w:val="28"/>
          <w:szCs w:val="28"/>
        </w:rPr>
        <w:t>тематических рисунков на следующие темы: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осень.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новый год.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всемирный женский день.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защитника отечества.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победы.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лето.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4 «</w:t>
      </w:r>
      <w:r w:rsidRPr="000556DD">
        <w:rPr>
          <w:rStyle w:val="a9"/>
          <w:b w:val="0"/>
          <w:bCs w:val="0"/>
          <w:sz w:val="28"/>
          <w:szCs w:val="28"/>
        </w:rPr>
        <w:t>Работа с текстом</w:t>
      </w:r>
      <w:r w:rsidRPr="000556DD"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4.1</w:t>
      </w:r>
      <w:r w:rsidRPr="000556DD">
        <w:rPr>
          <w:sz w:val="28"/>
          <w:szCs w:val="28"/>
        </w:rPr>
        <w:t xml:space="preserve">: тестовый редактор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 Основные панели.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познакомиться с текстовым редактором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 xml:space="preserve"> и его панелях.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набор текста из книги в 70 слов в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4.2</w:t>
      </w:r>
      <w:r w:rsidRPr="000556DD">
        <w:rPr>
          <w:sz w:val="28"/>
          <w:szCs w:val="28"/>
        </w:rPr>
        <w:t>: начертание текста. Жирный, курсив, подчеркнутый. Изменение цвета шрифта.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стилизацию текста.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способах изменении стиля написания текста. Привести примеры применения.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набор текста в 30 слов и изменение стиля определенных слов.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4.3</w:t>
      </w:r>
      <w:r w:rsidRPr="000556DD">
        <w:rPr>
          <w:sz w:val="28"/>
          <w:szCs w:val="28"/>
        </w:rPr>
        <w:t>: положение текста. Слева, справа, в центре.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положение текста на странице.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возможных положениях текста. Привести примеры назначения положения.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>: записать стихотворение из 5 четверостиший. Поместить каждое четверостишие в разное положение.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4.4</w:t>
      </w:r>
      <w:r w:rsidRPr="000556DD">
        <w:rPr>
          <w:sz w:val="28"/>
          <w:szCs w:val="28"/>
        </w:rPr>
        <w:t>: работа с изображениями.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научить добавлять изображения в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способах добавления и форматирования изображений в редакторе.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создание композиции картинка и стихотворение.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4.5</w:t>
      </w:r>
      <w:r w:rsidRPr="00340DB8">
        <w:rPr>
          <w:b/>
          <w:bCs/>
          <w:sz w:val="28"/>
          <w:szCs w:val="28"/>
        </w:rPr>
        <w:t>:</w:t>
      </w:r>
      <w:r w:rsidRPr="000556DD">
        <w:rPr>
          <w:sz w:val="28"/>
          <w:szCs w:val="28"/>
        </w:rPr>
        <w:t xml:space="preserve"> отступы и выноски.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использовать отступы и выноски.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рассказать, что такое отступы и выноски, для чего они используются, какие инструменты служат для их создания.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набор текста в 50 слов с выносками и отступами.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4.6</w:t>
      </w:r>
      <w:r w:rsidRPr="000556DD">
        <w:rPr>
          <w:sz w:val="28"/>
          <w:szCs w:val="28"/>
        </w:rPr>
        <w:t>: быстрые клавиши.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использовать быстрые клавиши.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рассказать о свойствах сочетания клавиш </w:t>
      </w:r>
      <w:proofErr w:type="spellStart"/>
      <w:r w:rsidRPr="000556DD">
        <w:rPr>
          <w:sz w:val="28"/>
          <w:szCs w:val="28"/>
        </w:rPr>
        <w:t>ctrl+c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</w:t>
      </w:r>
      <w:proofErr w:type="spellStart"/>
      <w:r w:rsidRPr="000556DD">
        <w:rPr>
          <w:sz w:val="28"/>
          <w:szCs w:val="28"/>
        </w:rPr>
        <w:t>v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</w:t>
      </w:r>
      <w:proofErr w:type="spellStart"/>
      <w:r w:rsidRPr="000556DD">
        <w:rPr>
          <w:sz w:val="28"/>
          <w:szCs w:val="28"/>
        </w:rPr>
        <w:t>z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</w:t>
      </w:r>
      <w:proofErr w:type="spellStart"/>
      <w:r w:rsidRPr="000556DD">
        <w:rPr>
          <w:sz w:val="28"/>
          <w:szCs w:val="28"/>
        </w:rPr>
        <w:t>b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ctrl+i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+ </w:t>
      </w:r>
      <w:proofErr w:type="spellStart"/>
      <w:r w:rsidRPr="000556DD">
        <w:rPr>
          <w:sz w:val="28"/>
          <w:szCs w:val="28"/>
        </w:rPr>
        <w:t>a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форматирование теста при помощи быстрых клавиш.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4.7</w:t>
      </w:r>
      <w:r w:rsidRPr="000556DD">
        <w:rPr>
          <w:sz w:val="28"/>
          <w:szCs w:val="28"/>
        </w:rPr>
        <w:t>: специальные символы.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показать детям таблицу специальных символов.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областях применения данных символов.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показать детям таблицу специальных символов.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областях применения данных символов.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дублирование формул с доски, созданных при помощи специальных символов.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4.8</w:t>
      </w:r>
      <w:r w:rsidRPr="000556DD">
        <w:rPr>
          <w:sz w:val="28"/>
          <w:szCs w:val="28"/>
        </w:rPr>
        <w:t>: поиск и замена слов и выражений.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научить использовать учащихся поиск и замена слов и выражений в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инструменте поиска и замены слов и выражений.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поиск нужных слов в тексте. Раскодирование текста заменой слов в тексте.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4.9</w:t>
      </w:r>
      <w:r w:rsidRPr="000556DD">
        <w:rPr>
          <w:sz w:val="28"/>
          <w:szCs w:val="28"/>
        </w:rPr>
        <w:t>:</w:t>
      </w:r>
      <w:r w:rsidRPr="00AC2799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Создание собственных статей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часть: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Темы статей в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любимое животное.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как я использую компьютер.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как прошли мои каникулы.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4.10</w:t>
      </w:r>
      <w:r w:rsidRPr="000556DD">
        <w:rPr>
          <w:sz w:val="28"/>
          <w:szCs w:val="28"/>
        </w:rPr>
        <w:t>:</w:t>
      </w:r>
      <w:r w:rsidRPr="00AC2799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Создание тематических открыток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часть: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Темы открыток в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: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день всех влюбленных.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победы.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мир, труд, май.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5 «Компьютерные технологии представления информации»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5.1</w:t>
      </w:r>
      <w:r w:rsidRPr="000556DD">
        <w:rPr>
          <w:sz w:val="28"/>
          <w:szCs w:val="28"/>
        </w:rPr>
        <w:t>: двоичная система счисления. Двоичная арифметика.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Цель</w:t>
      </w:r>
      <w:r w:rsidRPr="000556DD">
        <w:rPr>
          <w:sz w:val="28"/>
          <w:szCs w:val="28"/>
        </w:rPr>
        <w:t>: рассказать детям о системах счисления. Научить сложению и вычитаю в двоичной системе счисления.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детям о системах счисления. Научить сложению и вычитаю в двоичной системе счисления.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сложение и вычитание двоичных чисел.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5.2</w:t>
      </w:r>
      <w:r w:rsidRPr="000556DD">
        <w:rPr>
          <w:sz w:val="28"/>
          <w:szCs w:val="28"/>
        </w:rPr>
        <w:t>: алгебра логики, логическое высказывание. Истина-ложь.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алгебре логики и решению логических высказываний.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операторах алгебры логики истина-ложь.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решение логических задач истина-ложь в «мир информатики».</w:t>
      </w:r>
      <w:r>
        <w:rPr>
          <w:sz w:val="28"/>
          <w:szCs w:val="28"/>
        </w:rPr>
        <w:t xml:space="preserve"> Р</w:t>
      </w:r>
      <w:r w:rsidRPr="000556DD">
        <w:rPr>
          <w:sz w:val="28"/>
          <w:szCs w:val="28"/>
        </w:rPr>
        <w:t>ешение логических задач с операторами и, или в «мир информатики».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5.3</w:t>
      </w:r>
      <w:r w:rsidRPr="000556DD">
        <w:rPr>
          <w:sz w:val="28"/>
          <w:szCs w:val="28"/>
        </w:rPr>
        <w:t>: круги Эйлера.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решать задачи с кругами Эйлера.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рассказать, что такое круги Эйлера, для чего используются. Применение логических операторов в кругах Эйлера.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решение задач с кругами Эйлера.</w:t>
      </w:r>
    </w:p>
    <w:p w:rsidR="00F23289" w:rsidRDefault="00F23289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5.4</w:t>
      </w:r>
      <w:r w:rsidRPr="000556DD">
        <w:rPr>
          <w:sz w:val="28"/>
          <w:szCs w:val="28"/>
        </w:rPr>
        <w:t>: операторы алгебры логики в повседневной жизни.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показать аналогии высказываний и операторов алгебры логики.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показать аналогии высказываний и операторов алгебры логики.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решение задач на выявление сопоставления операторов в «мир информатики».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F40A25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F40A25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6</w:t>
      </w:r>
      <w:r w:rsidRPr="00F40A25">
        <w:rPr>
          <w:color w:val="000000"/>
          <w:sz w:val="28"/>
          <w:szCs w:val="28"/>
        </w:rPr>
        <w:t xml:space="preserve"> «Дополнительно»</w:t>
      </w:r>
    </w:p>
    <w:p w:rsidR="00F23289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6.1: </w:t>
      </w:r>
      <w:r w:rsidRPr="00F40A25">
        <w:rPr>
          <w:color w:val="000000"/>
          <w:sz w:val="28"/>
          <w:szCs w:val="28"/>
        </w:rPr>
        <w:t>Творческие проекты</w:t>
      </w:r>
    </w:p>
    <w:p w:rsidR="00F23289" w:rsidRPr="00FA6172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рассказать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основных этапах над творческим проектом.</w:t>
      </w:r>
    </w:p>
    <w:p w:rsidR="00F23289" w:rsidRPr="004A2E98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Создание творческого проекта.</w:t>
      </w:r>
    </w:p>
    <w:p w:rsidR="00F23289" w:rsidRPr="00F40A25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6.2: </w:t>
      </w:r>
      <w:r w:rsidRPr="00F40A25">
        <w:rPr>
          <w:color w:val="000000"/>
          <w:sz w:val="28"/>
          <w:szCs w:val="28"/>
        </w:rPr>
        <w:t>Контроль знаний</w:t>
      </w:r>
    </w:p>
    <w:p w:rsidR="00F23289" w:rsidRPr="004A2E98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Проверка знаний.</w:t>
      </w:r>
    </w:p>
    <w:p w:rsidR="00F23289" w:rsidRPr="00F40A25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6.3: </w:t>
      </w:r>
      <w:r w:rsidRPr="00F40A25">
        <w:rPr>
          <w:color w:val="000000"/>
          <w:sz w:val="28"/>
          <w:szCs w:val="28"/>
        </w:rPr>
        <w:t>Заключительное занятие. Творческий отчет.</w:t>
      </w:r>
    </w:p>
    <w:p w:rsidR="00F23289" w:rsidRPr="00FA6172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Отчет об учебном годе.</w:t>
      </w:r>
    </w:p>
    <w:p w:rsidR="00F23289" w:rsidRPr="004A2E98" w:rsidRDefault="00F23289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Показ и защита творческих работ.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На каждом занятии выделяется 10 минут на набор текста в клавиатурных тренажерах </w:t>
      </w:r>
      <w:proofErr w:type="spellStart"/>
      <w:r w:rsidRPr="000556DD">
        <w:rPr>
          <w:sz w:val="28"/>
          <w:szCs w:val="28"/>
        </w:rPr>
        <w:t>rapid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typing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stamina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baby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type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На каждом занятии выделяется 10 минут на </w:t>
      </w:r>
      <w:proofErr w:type="spellStart"/>
      <w:r w:rsidRPr="000556DD">
        <w:rPr>
          <w:sz w:val="28"/>
          <w:szCs w:val="28"/>
        </w:rPr>
        <w:t>физкульт</w:t>
      </w:r>
      <w:proofErr w:type="spellEnd"/>
      <w:r w:rsidRPr="000556DD">
        <w:rPr>
          <w:sz w:val="28"/>
          <w:szCs w:val="28"/>
        </w:rPr>
        <w:t>. Разминку.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F23289" w:rsidRPr="000556DD" w:rsidSect="00C96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289" w:rsidRPr="000556DD" w:rsidRDefault="00F23289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1554588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Учебно-тематический план 2 года обучения)</w:t>
      </w:r>
      <w:bookmarkEnd w:id="11"/>
    </w:p>
    <w:p w:rsidR="00F23289" w:rsidRPr="000556DD" w:rsidRDefault="00F23289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(Ознакомительный уровень)</w:t>
      </w:r>
    </w:p>
    <w:p w:rsidR="00F23289" w:rsidRPr="000556DD" w:rsidRDefault="00F23289" w:rsidP="00B82879">
      <w:pPr>
        <w:spacing w:line="360" w:lineRule="auto"/>
        <w:jc w:val="center"/>
        <w:rPr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F23289" w:rsidRPr="000556DD">
        <w:tc>
          <w:tcPr>
            <w:tcW w:w="675" w:type="dxa"/>
            <w:vMerge w:val="restart"/>
            <w:vAlign w:val="center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28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879">
              <w:rPr>
                <w:rFonts w:ascii="Times New Roman" w:hAnsi="Times New Roman" w:cs="Times New Roman"/>
              </w:rPr>
              <w:t>/</w:t>
            </w:r>
            <w:proofErr w:type="spellStart"/>
            <w:r w:rsidRPr="00B828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F23289" w:rsidRPr="000556DD">
        <w:tc>
          <w:tcPr>
            <w:tcW w:w="675" w:type="dxa"/>
            <w:vMerge/>
            <w:vAlign w:val="center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«Аппаратная часть компьютера»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Комплектация компьютера.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Память компьютера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информации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Взаимодействие устройств компьютера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Роль информации в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 программах для компьютера.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системной среды </w:t>
            </w:r>
            <w:proofErr w:type="spellStart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Настройка рабочего стола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параметрами файлов и папок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Архивация файлов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Меню Пуск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Поиск. Виды поиска.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Виды просмотра. Стандартные программы.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</w:tcPr>
          <w:p w:rsidR="00F23289" w:rsidRPr="00DE5D90" w:rsidRDefault="00F23289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«Текстовый редактор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Панели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свойства. Шрифт, размер, Атрибуты: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Жирный, Курсив, подчеркнутый.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Расположение текста. Отступы. Регистр.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таблицами. Свойства. Объединение и разделение ячеек.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 и структура документа. Линейка и сетка.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фигурами. Группировка и положение фигур.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Разметка страницы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колонтитулами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Колонки. Создание газеты.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Фон и рамки. Создание открыток.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Специальные символы и формулы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Закладки и гиперссылки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Основные панели.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Слайды. Разметка слайдов.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на слайде. Обработка Объектов.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Дизайн и заготовки.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Гиперссылки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Переходы и анимация.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анимации.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Тригеры</w:t>
            </w:r>
            <w:proofErr w:type="spellEnd"/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анимационной игры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игр-крестов при помощи триггеров.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Меню. Ветвления и переходы.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Вставка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OLE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объектов.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Вставка объектов видео, звука и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-анимации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Счетчики. Создание тестов.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публикаций, бюллетеней,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Office Publisher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документов с использованием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 и шаблонов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брошюр и бюллетеней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2" w:type="dxa"/>
            <w:gridSpan w:val="7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89" w:rsidRPr="000556DD">
        <w:tc>
          <w:tcPr>
            <w:tcW w:w="675" w:type="dxa"/>
          </w:tcPr>
          <w:p w:rsidR="00F23289" w:rsidRPr="00B82879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144</w:t>
            </w:r>
          </w:p>
        </w:tc>
        <w:tc>
          <w:tcPr>
            <w:tcW w:w="951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57</w:t>
            </w:r>
          </w:p>
        </w:tc>
        <w:tc>
          <w:tcPr>
            <w:tcW w:w="992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87</w:t>
            </w: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3289" w:rsidRPr="000556DD" w:rsidRDefault="00F23289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289" w:rsidRPr="000556DD" w:rsidRDefault="00F23289" w:rsidP="00B82879">
      <w:pPr>
        <w:spacing w:line="360" w:lineRule="auto"/>
        <w:rPr>
          <w:sz w:val="28"/>
          <w:szCs w:val="28"/>
        </w:rPr>
      </w:pPr>
    </w:p>
    <w:p w:rsidR="00F23289" w:rsidRDefault="00F2328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1554589"/>
      <w:r w:rsidRPr="000556DD">
        <w:rPr>
          <w:rFonts w:ascii="Times New Roman" w:hAnsi="Times New Roman" w:cs="Times New Roman"/>
          <w:color w:val="auto"/>
          <w:sz w:val="28"/>
          <w:szCs w:val="28"/>
        </w:rPr>
        <w:t>Содержание учебно-тематического плана 2 года обучения</w:t>
      </w:r>
      <w:bookmarkEnd w:id="12"/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1 «Аппаратная часть компьютера»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 1</w:t>
      </w:r>
      <w:r>
        <w:rPr>
          <w:sz w:val="28"/>
          <w:szCs w:val="28"/>
        </w:rPr>
        <w:t>.1</w:t>
      </w:r>
      <w:r w:rsidRPr="000556DD">
        <w:rPr>
          <w:sz w:val="28"/>
          <w:szCs w:val="28"/>
        </w:rPr>
        <w:t>: Вводное занятие. Техника безопасности.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Работа в программах </w:t>
      </w:r>
      <w:proofErr w:type="spellStart"/>
      <w:r w:rsidRPr="000556DD">
        <w:rPr>
          <w:sz w:val="28"/>
          <w:szCs w:val="28"/>
        </w:rPr>
        <w:t>Paint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Wordpad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1.2</w:t>
      </w:r>
      <w:r w:rsidRPr="000556DD">
        <w:rPr>
          <w:sz w:val="28"/>
          <w:szCs w:val="28"/>
        </w:rPr>
        <w:t>: Комплектация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учащимся о комплектации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комплектации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Сбор компьютера в программе «Мир информатики».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1.3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Память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видах памяти компьютера, работе и их свойствах.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памяти компьютера, работе и их свойствах. Винчестер, оперативная память, Гибкий диск.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Игра «Найди память» в «Мир информатики».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1.4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Устройства ввода/вывода информации.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устройства и их подразделение на ввод и вывод информации.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Теоретическая часть: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устройства и их подразделение на ввод и вывод информации.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Перенос объектов в категории ввод и вывод информации в «Мир информатики».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1.5</w:t>
      </w:r>
      <w:r w:rsidRPr="000556DD">
        <w:rPr>
          <w:sz w:val="28"/>
          <w:szCs w:val="28"/>
        </w:rPr>
        <w:t>: Взаимодействие устройств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учащихся о работе взаимодействия устройств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работе взаимодействия устройств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Подключение устройств компьютера к материнской плате в «Мир информатики».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 «</w:t>
      </w:r>
      <w:r w:rsidRPr="000556DD">
        <w:rPr>
          <w:sz w:val="28"/>
          <w:szCs w:val="28"/>
        </w:rPr>
        <w:t>Роль информации в деятельности человека</w:t>
      </w:r>
      <w:r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 Представление информации.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видах информации и их получения.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информации и их получения.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Соединить виды информации с органом чувств в «Мир информатики». Решение задач с представлением информации.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0556DD">
        <w:rPr>
          <w:sz w:val="28"/>
          <w:szCs w:val="28"/>
        </w:rPr>
        <w:t>: Информационная деятельность человека.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передачи информации органами чувств.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передачи информации органами чувств.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Решение задач передачи информации человеком.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 «</w:t>
      </w:r>
      <w:r w:rsidRPr="000556DD">
        <w:rPr>
          <w:sz w:val="28"/>
          <w:szCs w:val="28"/>
        </w:rPr>
        <w:t>Программное обеспечение</w:t>
      </w:r>
      <w:r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</w:t>
      </w:r>
      <w:r w:rsidRPr="000556DD">
        <w:rPr>
          <w:sz w:val="28"/>
          <w:szCs w:val="28"/>
        </w:rPr>
        <w:t>: о программах для компьютера.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программах и форматах файлов.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программах и форматах файлов.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 Открытие разными программами один и тот же файл. Назначение программ по умолчанию для определенных форматов.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 «</w:t>
      </w:r>
      <w:r w:rsidRPr="000556DD">
        <w:rPr>
          <w:sz w:val="28"/>
          <w:szCs w:val="28"/>
        </w:rPr>
        <w:t xml:space="preserve">Углубленное изучение системной среды </w:t>
      </w:r>
      <w:proofErr w:type="spellStart"/>
      <w:r w:rsidRPr="000556DD"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4.1</w:t>
      </w:r>
      <w:r w:rsidRPr="000556DD">
        <w:rPr>
          <w:sz w:val="28"/>
          <w:szCs w:val="28"/>
        </w:rPr>
        <w:t>: Настройка рабочего стола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Углубленное изучение настройки рабочего стола.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настройке размеров значков, иконок папок и файлах, настройках запуска и специальных папках.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применить настройки размеров значков, иконок папок и </w:t>
      </w:r>
      <w:proofErr w:type="gramStart"/>
      <w:r w:rsidRPr="000556DD">
        <w:rPr>
          <w:sz w:val="28"/>
          <w:szCs w:val="28"/>
        </w:rPr>
        <w:t>файлах</w:t>
      </w:r>
      <w:proofErr w:type="gramEnd"/>
      <w:r w:rsidRPr="000556DD">
        <w:rPr>
          <w:sz w:val="28"/>
          <w:szCs w:val="28"/>
        </w:rPr>
        <w:t>. Использовать разные параметры запуска.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4.2</w:t>
      </w:r>
      <w:r w:rsidRPr="000556DD">
        <w:rPr>
          <w:sz w:val="28"/>
          <w:szCs w:val="28"/>
        </w:rPr>
        <w:t>: Работа с параметрами файлов и папок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рассказать о параметрах папок и файлов: путь, размер, атрибуты, вид показа.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о параметрах папок и файлов: путь, размер, атрибуты, вид показа. Показать действия клавиш </w:t>
      </w:r>
      <w:proofErr w:type="spellStart"/>
      <w:r w:rsidRPr="000556DD">
        <w:rPr>
          <w:sz w:val="28"/>
          <w:szCs w:val="28"/>
        </w:rPr>
        <w:t>Shift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Ctrl</w:t>
      </w:r>
      <w:proofErr w:type="spellEnd"/>
      <w:r w:rsidRPr="000556DD">
        <w:rPr>
          <w:sz w:val="28"/>
          <w:szCs w:val="28"/>
        </w:rPr>
        <w:t xml:space="preserve"> при выделении.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Просмотр размера разных файлов и папок. Копирование пути папок. Просмотр содержимого разным видом. Выделение элементов по определенному алгоритму. 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4.3</w:t>
      </w:r>
      <w:r w:rsidRPr="000556DD">
        <w:rPr>
          <w:sz w:val="28"/>
          <w:szCs w:val="28"/>
        </w:rPr>
        <w:t>: Антивирусные программы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учащихся с назначением и историей антивирусных программ.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историю и виды антивирусных программ. Рассказать о видах вирусов и способах внедрения.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показать оболочку антивирусной программы.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4.4</w:t>
      </w:r>
      <w:r w:rsidRPr="000556DD">
        <w:rPr>
          <w:sz w:val="28"/>
          <w:szCs w:val="28"/>
        </w:rPr>
        <w:t>: Архивация файлов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познакомить учащихся с архиваторами и их применением.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действии и истории архиваторов. Показать пример архивации двоичного кода.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Архивация двоичного кода. Архивация файлов и просмотр параметров до и после архивации.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4.5</w:t>
      </w:r>
      <w:r w:rsidRPr="000556DD">
        <w:rPr>
          <w:sz w:val="28"/>
          <w:szCs w:val="28"/>
        </w:rPr>
        <w:t>: Меню Пуск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ознакомить с параметрами меню пуск ОС </w:t>
      </w:r>
      <w:proofErr w:type="spellStart"/>
      <w:r w:rsidRPr="000556DD">
        <w:rPr>
          <w:sz w:val="28"/>
          <w:szCs w:val="28"/>
        </w:rPr>
        <w:t>Windows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ознакомить с параметрами меню пуск ОС </w:t>
      </w:r>
      <w:proofErr w:type="spellStart"/>
      <w:r w:rsidRPr="000556DD">
        <w:rPr>
          <w:sz w:val="28"/>
          <w:szCs w:val="28"/>
        </w:rPr>
        <w:t>Windows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Изменение количества эмблем быстрого запуска, изменение стиля меню, поворот меню, скрытие и показ мини значков, закрепление значков.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4.6</w:t>
      </w:r>
      <w:r w:rsidRPr="000556DD">
        <w:rPr>
          <w:sz w:val="28"/>
          <w:szCs w:val="28"/>
        </w:rPr>
        <w:t>: Поиск. Виды поиска.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с видами и параметрами поиска.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о параметрах поиска, поисковых окнах и </w:t>
      </w:r>
      <w:proofErr w:type="spellStart"/>
      <w:r w:rsidRPr="000556DD">
        <w:rPr>
          <w:sz w:val="28"/>
          <w:szCs w:val="28"/>
        </w:rPr>
        <w:t>гаджетах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Поиск файлов разными способами и параметрами в ОС.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4.7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Виды просмотра.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детальной настройки видов просмотра папок и файлов.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proofErr w:type="gramStart"/>
      <w:r w:rsidRPr="000556DD">
        <w:rPr>
          <w:sz w:val="28"/>
          <w:szCs w:val="28"/>
        </w:rPr>
        <w:t>Теоретическая часть: рассказать о детальной настройки видов просмотра папок и файлов.</w:t>
      </w:r>
      <w:proofErr w:type="gramEnd"/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настройка видов просмотра для </w:t>
      </w:r>
      <w:proofErr w:type="spellStart"/>
      <w:r w:rsidRPr="000556DD">
        <w:rPr>
          <w:sz w:val="28"/>
          <w:szCs w:val="28"/>
        </w:rPr>
        <w:t>мультимедийных</w:t>
      </w:r>
      <w:proofErr w:type="spellEnd"/>
      <w:r w:rsidRPr="000556DD">
        <w:rPr>
          <w:sz w:val="28"/>
          <w:szCs w:val="28"/>
        </w:rPr>
        <w:t xml:space="preserve"> файлов и папок, документов, библиотек, программ, ярлыков.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0556DD">
        <w:rPr>
          <w:sz w:val="28"/>
          <w:szCs w:val="28"/>
        </w:rPr>
        <w:t xml:space="preserve"> «Текстовый редактор </w:t>
      </w:r>
      <w:r w:rsidRPr="000556DD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</w:t>
      </w:r>
      <w:r w:rsidRPr="000556DD">
        <w:rPr>
          <w:sz w:val="28"/>
          <w:szCs w:val="28"/>
        </w:rPr>
        <w:t xml:space="preserve">: Основные Панели в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Цель: ознакомить учащихся с программой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, ее панелями и возможностями.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учащимся о программе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, ее панели и возможности.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Набор текста в программе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5.2</w:t>
      </w:r>
      <w:r w:rsidRPr="000556DD">
        <w:rPr>
          <w:sz w:val="28"/>
          <w:szCs w:val="28"/>
        </w:rPr>
        <w:t>: Текст и его свойства. Шрифт, размер, Атрибуты: Жирный, Курсив, подчеркнутый.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учащихся способам форматирования текста и показать примеры применения.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способах форматирования текста и показать примеры применения.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Набор и форматирование текста по образцу. Форматирование отдельных слов и букв.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5.4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Тема: Работа с таблицами. Свойства.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учащихся создавать таблицы.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таблицы, способах создания и форматирования текста в ней.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таблицы успеваемости ученика по оценкам.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5.5</w:t>
      </w:r>
      <w:r w:rsidRPr="000556DD">
        <w:rPr>
          <w:sz w:val="28"/>
          <w:szCs w:val="28"/>
        </w:rPr>
        <w:t>: Вид и структура документа. Линейка и сетка.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рассказать, что такое структура документа. Научить использовать линейку и сетку для форматирования документа.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что такое структура документа. Рассказать о способах и применению инструментов линейка и сетка.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таблицами.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5.6</w:t>
      </w:r>
      <w:r w:rsidRPr="000556DD">
        <w:rPr>
          <w:sz w:val="28"/>
          <w:szCs w:val="28"/>
        </w:rPr>
        <w:t xml:space="preserve">: Работа с фигурами.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создавать и форматировать фигуры в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создания, форматирования, стилизации и эффектах фигур.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фигур с разными эффектами.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 xml:space="preserve">Создание человека из блоков в программе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5.7</w:t>
      </w:r>
      <w:r w:rsidRPr="000556DD">
        <w:rPr>
          <w:sz w:val="28"/>
          <w:szCs w:val="28"/>
        </w:rPr>
        <w:t xml:space="preserve">: Работа с изображениями в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вставлять и форматировать изображения в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вставки, создание эффектов и форматирования изображений.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Создание фотоальбома на листе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5.8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Тема: Объекты </w:t>
      </w:r>
      <w:proofErr w:type="spellStart"/>
      <w:r w:rsidRPr="000556DD">
        <w:rPr>
          <w:sz w:val="28"/>
          <w:szCs w:val="28"/>
        </w:rPr>
        <w:t>WordArt</w:t>
      </w:r>
      <w:proofErr w:type="spellEnd"/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создавать и применять объекты </w:t>
      </w:r>
      <w:proofErr w:type="spellStart"/>
      <w:r w:rsidRPr="000556DD">
        <w:rPr>
          <w:sz w:val="28"/>
          <w:szCs w:val="28"/>
        </w:rPr>
        <w:t>WordArt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объектах </w:t>
      </w:r>
      <w:proofErr w:type="spellStart"/>
      <w:r w:rsidRPr="000556DD">
        <w:rPr>
          <w:sz w:val="28"/>
          <w:szCs w:val="28"/>
        </w:rPr>
        <w:t>WordArt</w:t>
      </w:r>
      <w:proofErr w:type="spellEnd"/>
      <w:r w:rsidRPr="000556DD">
        <w:rPr>
          <w:sz w:val="28"/>
          <w:szCs w:val="28"/>
        </w:rPr>
        <w:t xml:space="preserve"> и его стилях.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Создание объявления средствами </w:t>
      </w:r>
      <w:proofErr w:type="spellStart"/>
      <w:r w:rsidRPr="000556DD">
        <w:rPr>
          <w:sz w:val="28"/>
          <w:szCs w:val="28"/>
        </w:rPr>
        <w:t>WordArt</w:t>
      </w:r>
      <w:proofErr w:type="spellEnd"/>
      <w:r w:rsidRPr="000556DD">
        <w:rPr>
          <w:sz w:val="28"/>
          <w:szCs w:val="28"/>
        </w:rPr>
        <w:t>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5.9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Разметка страницы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ознакомить с понятиями разметки страницы, ее свойств и </w:t>
      </w:r>
      <w:proofErr w:type="gramStart"/>
      <w:r w:rsidRPr="000556DD">
        <w:rPr>
          <w:sz w:val="28"/>
          <w:szCs w:val="28"/>
        </w:rPr>
        <w:t>шаблонах</w:t>
      </w:r>
      <w:proofErr w:type="gram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понятии разметки страницы, ее свойств и шаблонах.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разных шаблонов разметки страницы.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5.10</w:t>
      </w:r>
      <w:r w:rsidRPr="000556DD">
        <w:rPr>
          <w:sz w:val="28"/>
          <w:szCs w:val="28"/>
        </w:rPr>
        <w:t>: Работа с колонтитулами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создания, форматирования и применения колонтитулов.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способах создания, форматирования и применения колонтитулов.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колонтитулов: номер страницы, подпись, дата-время.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5.11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Тема: Колонки.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создания и применения колонок.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создании, применении, форматировании и использовании колонок.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стихотворения в несколько колонок.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5.12</w:t>
      </w:r>
      <w:r w:rsidRPr="000556DD">
        <w:rPr>
          <w:sz w:val="28"/>
          <w:szCs w:val="28"/>
        </w:rPr>
        <w:t xml:space="preserve">: Фон и рамки.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создавать оформление при помощи фонов и рамок в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создания, форматирования и изменения параметров вона и рамки.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грамоты.</w:t>
      </w:r>
      <w:r w:rsidRPr="0048065F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Применение способов форматирования листа для создания открывающейся открытки.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5.13</w:t>
      </w:r>
      <w:r w:rsidRPr="000556DD">
        <w:rPr>
          <w:sz w:val="28"/>
          <w:szCs w:val="28"/>
        </w:rPr>
        <w:t>: Специальные символы и формулы.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специальные символы.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специальных символах, методе вставки и их применению.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Набор предложения из задачника по геометрии с формулами и специальными символами.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5.14</w:t>
      </w:r>
      <w:r w:rsidRPr="000556DD">
        <w:rPr>
          <w:sz w:val="28"/>
          <w:szCs w:val="28"/>
        </w:rPr>
        <w:t>: Закладки и гиперссылки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закладки и гиперссылки.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Теоретическая часть: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области применения закладок и гиперссылок в MS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гиперссылок на другие документы и сайты.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Default="00F23289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0556DD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</w:t>
      </w:r>
      <w:r w:rsidRPr="000556DD">
        <w:rPr>
          <w:sz w:val="28"/>
          <w:szCs w:val="28"/>
        </w:rPr>
        <w:t xml:space="preserve">: Знакомство с </w:t>
      </w:r>
      <w:proofErr w:type="spellStart"/>
      <w:r w:rsidRPr="000556DD">
        <w:rPr>
          <w:sz w:val="28"/>
          <w:szCs w:val="28"/>
        </w:rPr>
        <w:t>PowerPoint</w:t>
      </w:r>
      <w:proofErr w:type="spellEnd"/>
      <w:r w:rsidRPr="000556DD">
        <w:rPr>
          <w:sz w:val="28"/>
          <w:szCs w:val="28"/>
        </w:rPr>
        <w:t>. Основные панели.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ознакомить учащихся с назначением и панелями </w:t>
      </w:r>
      <w:proofErr w:type="spellStart"/>
      <w:r w:rsidRPr="000556DD">
        <w:rPr>
          <w:sz w:val="28"/>
          <w:szCs w:val="28"/>
        </w:rPr>
        <w:t>PowerPoint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учащимся о назначении и панелях </w:t>
      </w:r>
      <w:proofErr w:type="spellStart"/>
      <w:r w:rsidRPr="000556DD">
        <w:rPr>
          <w:sz w:val="28"/>
          <w:szCs w:val="28"/>
        </w:rPr>
        <w:t>PowerPoint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 видов презентаций.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6.2</w:t>
      </w:r>
      <w:r w:rsidRPr="000556DD">
        <w:rPr>
          <w:sz w:val="28"/>
          <w:szCs w:val="28"/>
        </w:rPr>
        <w:t>: Слайды.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создавать, дублировать, и редактировать слайды.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как создавать, дублировать, и редактировать слайды.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нескольких слайдов с тактом.</w:t>
      </w:r>
      <w:r w:rsidRPr="000556DD">
        <w:rPr>
          <w:sz w:val="28"/>
          <w:szCs w:val="28"/>
        </w:rPr>
        <w:tab/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6.3</w:t>
      </w:r>
      <w:r w:rsidRPr="000556DD">
        <w:rPr>
          <w:sz w:val="28"/>
          <w:szCs w:val="28"/>
        </w:rPr>
        <w:t>: Размещение объектов на слайде.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собственные разметки слайдов.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редактирования разметки слайдов.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собственных разметок слайдов.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6.4</w:t>
      </w:r>
      <w:r w:rsidRPr="000556DD">
        <w:rPr>
          <w:sz w:val="28"/>
          <w:szCs w:val="28"/>
        </w:rPr>
        <w:t>: Дизайн и заготовки.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применять стилистические заготовки для создания дизайна презентации.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заготовок и их применения для создания презентаций разных научных областей.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Практическая часть: Создание мини презентаций: </w:t>
      </w:r>
      <w:proofErr w:type="gramStart"/>
      <w:r w:rsidRPr="000556DD">
        <w:rPr>
          <w:sz w:val="28"/>
          <w:szCs w:val="28"/>
        </w:rPr>
        <w:t>научная</w:t>
      </w:r>
      <w:proofErr w:type="gramEnd"/>
      <w:r w:rsidRPr="000556DD">
        <w:rPr>
          <w:sz w:val="28"/>
          <w:szCs w:val="28"/>
        </w:rPr>
        <w:t>, праздничная, спортивная.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6.5</w:t>
      </w:r>
      <w:r w:rsidRPr="000556DD">
        <w:rPr>
          <w:sz w:val="28"/>
          <w:szCs w:val="28"/>
        </w:rPr>
        <w:t>: Гиперссылки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Гиперссылки.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о способах форматирования гиперссылок. Рассказать об отличии гиперссылок в </w:t>
      </w:r>
      <w:proofErr w:type="spellStart"/>
      <w:r w:rsidRPr="000556DD">
        <w:rPr>
          <w:sz w:val="28"/>
          <w:szCs w:val="28"/>
        </w:rPr>
        <w:t>Word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6.6</w:t>
      </w:r>
      <w:r w:rsidRPr="000556DD">
        <w:rPr>
          <w:sz w:val="28"/>
          <w:szCs w:val="28"/>
        </w:rPr>
        <w:t>: Переходы и анимация.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применять анимацию переходов слайдов.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и видах анимации переходов.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анимации переходов слайдов в презентации.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Применение анимации на объектах презентации.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6.7</w:t>
      </w:r>
      <w:r w:rsidRPr="000556DD">
        <w:rPr>
          <w:sz w:val="28"/>
          <w:szCs w:val="28"/>
        </w:rPr>
        <w:t>: Триггеры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триггеры.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Теоретическая часть: рассказать </w:t>
      </w:r>
      <w:proofErr w:type="gramStart"/>
      <w:r w:rsidRPr="000556DD">
        <w:rPr>
          <w:sz w:val="28"/>
          <w:szCs w:val="28"/>
        </w:rPr>
        <w:t>о</w:t>
      </w:r>
      <w:proofErr w:type="gramEnd"/>
      <w:r w:rsidRPr="000556DD">
        <w:rPr>
          <w:sz w:val="28"/>
          <w:szCs w:val="28"/>
        </w:rPr>
        <w:t xml:space="preserve"> области применения триггеров в презентации.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анимации при помощи триггеров.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6.8</w:t>
      </w:r>
      <w:r w:rsidRPr="000556DD">
        <w:rPr>
          <w:sz w:val="28"/>
          <w:szCs w:val="28"/>
        </w:rPr>
        <w:t>: Создание анимационной игры.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Закрепление применения инструментов.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Закрепление применения инструментов.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Созданий анимационного слайда-композиции лес.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6.9</w:t>
      </w:r>
      <w:r w:rsidRPr="000556DD">
        <w:rPr>
          <w:sz w:val="28"/>
          <w:szCs w:val="28"/>
        </w:rPr>
        <w:t>: Создание игр-крестов при помощи триггеров.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Закрепление применения инструментов.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Закрепление применения инструментов.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Создание </w:t>
      </w:r>
      <w:proofErr w:type="spellStart"/>
      <w:r w:rsidRPr="000556DD">
        <w:rPr>
          <w:sz w:val="28"/>
          <w:szCs w:val="28"/>
        </w:rPr>
        <w:t>квест</w:t>
      </w:r>
      <w:r>
        <w:rPr>
          <w:sz w:val="28"/>
          <w:szCs w:val="28"/>
        </w:rPr>
        <w:t>-</w:t>
      </w:r>
      <w:r w:rsidRPr="000556DD">
        <w:rPr>
          <w:sz w:val="28"/>
          <w:szCs w:val="28"/>
        </w:rPr>
        <w:t>игры</w:t>
      </w:r>
      <w:proofErr w:type="spellEnd"/>
      <w:r w:rsidRPr="000556DD">
        <w:rPr>
          <w:sz w:val="28"/>
          <w:szCs w:val="28"/>
        </w:rPr>
        <w:t xml:space="preserve"> «поймай муху»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6.10</w:t>
      </w:r>
      <w:r w:rsidRPr="000556DD">
        <w:rPr>
          <w:sz w:val="28"/>
          <w:szCs w:val="28"/>
        </w:rPr>
        <w:t>: Меню.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меню разделов и подразделов.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методе создания меню.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меню презентации.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6.11</w:t>
      </w:r>
      <w:r w:rsidRPr="000556DD">
        <w:rPr>
          <w:sz w:val="28"/>
          <w:szCs w:val="28"/>
        </w:rPr>
        <w:t>: Вставка OLE объектов.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вставки OLE объектов.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OLE объектах и вставки их в презентацию.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 с OLE объектами.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6.12</w:t>
      </w:r>
      <w:r w:rsidRPr="000556DD">
        <w:rPr>
          <w:sz w:val="28"/>
          <w:szCs w:val="28"/>
        </w:rPr>
        <w:t>: Вставка объектов видео, звука и gif-анимации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объектов видео, звука и gif-анимации.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вставки и форматирования объектов видео, звука и gif-анимации.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 с объектами видео, звука и gif-анимации.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6.13</w:t>
      </w:r>
      <w:r w:rsidRPr="000556DD">
        <w:rPr>
          <w:sz w:val="28"/>
          <w:szCs w:val="28"/>
        </w:rPr>
        <w:t xml:space="preserve">: Счетчики. 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счетчики в презентации.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создания и области применения счетчиков в презентации.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презентации- игры на ловкость со счетчиком времени.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0556DD">
        <w:rPr>
          <w:rFonts w:ascii="Times New Roman" w:hAnsi="Times New Roman" w:cs="Times New Roman"/>
          <w:sz w:val="28"/>
          <w:szCs w:val="28"/>
        </w:rPr>
        <w:t>Создание публикаций, бюллетеней, буклетов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7.1</w:t>
      </w:r>
      <w:r w:rsidRPr="000556DD">
        <w:rPr>
          <w:sz w:val="28"/>
          <w:szCs w:val="28"/>
        </w:rPr>
        <w:t xml:space="preserve">: Выбор вида публикаций </w:t>
      </w:r>
      <w:proofErr w:type="spellStart"/>
      <w:r w:rsidRPr="000556DD">
        <w:rPr>
          <w:sz w:val="28"/>
          <w:szCs w:val="28"/>
        </w:rPr>
        <w:t>Microsoft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Office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Publisher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использовать MS </w:t>
      </w:r>
      <w:proofErr w:type="spellStart"/>
      <w:r w:rsidRPr="000556DD">
        <w:rPr>
          <w:sz w:val="28"/>
          <w:szCs w:val="28"/>
        </w:rPr>
        <w:t>Publisher</w:t>
      </w:r>
      <w:proofErr w:type="spellEnd"/>
      <w:r w:rsidRPr="000556DD">
        <w:rPr>
          <w:sz w:val="28"/>
          <w:szCs w:val="28"/>
        </w:rPr>
        <w:t xml:space="preserve"> для создания публикаций.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Теоретическая часть: рассказать о видах и методах использования MS </w:t>
      </w:r>
      <w:proofErr w:type="spellStart"/>
      <w:r w:rsidRPr="000556DD">
        <w:rPr>
          <w:sz w:val="28"/>
          <w:szCs w:val="28"/>
        </w:rPr>
        <w:t>Publisher</w:t>
      </w:r>
      <w:proofErr w:type="spellEnd"/>
      <w:r w:rsidRPr="000556DD">
        <w:rPr>
          <w:sz w:val="28"/>
          <w:szCs w:val="28"/>
        </w:rPr>
        <w:t xml:space="preserve"> для создания публикаций.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буклета.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7.2</w:t>
      </w:r>
      <w:r w:rsidRPr="000556DD">
        <w:rPr>
          <w:sz w:val="28"/>
          <w:szCs w:val="28"/>
        </w:rPr>
        <w:t>: Создание документов с использованием мастеров и шаблонов.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использовать MS </w:t>
      </w:r>
      <w:proofErr w:type="spellStart"/>
      <w:r w:rsidRPr="000556DD">
        <w:rPr>
          <w:sz w:val="28"/>
          <w:szCs w:val="28"/>
        </w:rPr>
        <w:t>Publisher</w:t>
      </w:r>
      <w:proofErr w:type="spellEnd"/>
      <w:r w:rsidRPr="000556DD">
        <w:rPr>
          <w:sz w:val="28"/>
          <w:szCs w:val="28"/>
        </w:rPr>
        <w:t xml:space="preserve"> для создания публикаций.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и областях использования мастеров и шаблонов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отрывного объявления по шаблону.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7.3</w:t>
      </w:r>
      <w:r w:rsidRPr="000556DD">
        <w:rPr>
          <w:sz w:val="28"/>
          <w:szCs w:val="28"/>
        </w:rPr>
        <w:t>: Создание брошюр и бюллетеней.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научить использовать MS </w:t>
      </w:r>
      <w:proofErr w:type="spellStart"/>
      <w:r w:rsidRPr="000556DD">
        <w:rPr>
          <w:sz w:val="28"/>
          <w:szCs w:val="28"/>
        </w:rPr>
        <w:t>Publisher</w:t>
      </w:r>
      <w:proofErr w:type="spellEnd"/>
      <w:r w:rsidRPr="000556DD">
        <w:rPr>
          <w:sz w:val="28"/>
          <w:szCs w:val="28"/>
        </w:rPr>
        <w:t xml:space="preserve"> для создания публикаций.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стилях и шаблонах создания брошюр и бюллетеней.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брошюр и бюллетеней</w:t>
      </w:r>
    </w:p>
    <w:p w:rsidR="00F23289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Раздел 8 «Дополнительно»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8.1: Творческие проекты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 xml:space="preserve">рассказать </w:t>
      </w:r>
      <w:proofErr w:type="gramStart"/>
      <w:r w:rsidRPr="002A5DF2">
        <w:rPr>
          <w:sz w:val="28"/>
          <w:szCs w:val="28"/>
        </w:rPr>
        <w:t>о</w:t>
      </w:r>
      <w:proofErr w:type="gramEnd"/>
      <w:r w:rsidRPr="002A5DF2">
        <w:rPr>
          <w:sz w:val="28"/>
          <w:szCs w:val="28"/>
        </w:rPr>
        <w:t xml:space="preserve"> основных этапах над творческим проектом.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Создание творческого проекта.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8.2: Контроль знаний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Проверка знаний.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8.3: Заключительное занятие. Творческий отчет.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Отчет об учебном годе.</w:t>
      </w:r>
    </w:p>
    <w:p w:rsidR="00F23289" w:rsidRPr="002A5DF2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Показ и защита творческих работ.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На каждом занятии выделяется 10 минут на набор текста в клавиатурных тренажерах </w:t>
      </w:r>
      <w:proofErr w:type="spellStart"/>
      <w:r w:rsidRPr="000556DD">
        <w:rPr>
          <w:sz w:val="28"/>
          <w:szCs w:val="28"/>
        </w:rPr>
        <w:t>Rapid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Typing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Stamina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Baby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type</w:t>
      </w:r>
      <w:proofErr w:type="spellEnd"/>
      <w:r w:rsidRPr="000556DD">
        <w:rPr>
          <w:sz w:val="28"/>
          <w:szCs w:val="28"/>
        </w:rPr>
        <w:t>.</w:t>
      </w: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На каждом занятии выделяется 10 минут на </w:t>
      </w:r>
      <w:proofErr w:type="spellStart"/>
      <w:r w:rsidRPr="000556DD">
        <w:rPr>
          <w:sz w:val="28"/>
          <w:szCs w:val="28"/>
        </w:rPr>
        <w:t>физкульт</w:t>
      </w:r>
      <w:proofErr w:type="spellEnd"/>
      <w:r w:rsidRPr="000556DD">
        <w:rPr>
          <w:sz w:val="28"/>
          <w:szCs w:val="28"/>
        </w:rPr>
        <w:t>. разминку.</w:t>
      </w:r>
    </w:p>
    <w:p w:rsidR="00F23289" w:rsidRPr="000556DD" w:rsidRDefault="00F23289" w:rsidP="00B82879">
      <w:pPr>
        <w:spacing w:after="160"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71554590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13"/>
    </w:p>
    <w:p w:rsidR="00F23289" w:rsidRPr="000556DD" w:rsidRDefault="00F23289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71554591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14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89" w:rsidRPr="000556DD" w:rsidRDefault="00F23289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F23289" w:rsidRPr="000556DD" w:rsidRDefault="00F23289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F23289" w:rsidRPr="000556DD" w:rsidRDefault="00F23289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 xml:space="preserve">танция юных техников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Волгодонск</w:t>
      </w:r>
    </w:p>
    <w:p w:rsidR="00F23289" w:rsidRPr="000556DD" w:rsidRDefault="00F23289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289" w:rsidRPr="000556DD" w:rsidRDefault="00F23289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71554592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15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.: БИНОМ. Лаборатория знаний, 2010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Питер, 2007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Питер, 2007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lastRenderedPageBreak/>
        <w:t>Windows-CD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Linux-DVD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операционную систему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и программную поддержку курса</w:t>
      </w:r>
    </w:p>
    <w:p w:rsidR="00F23289" w:rsidRPr="000556DD" w:rsidRDefault="00F23289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F23289" w:rsidRPr="000556DD" w:rsidRDefault="00F23289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23289" w:rsidRPr="000556DD" w:rsidRDefault="00F23289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1554593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16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0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1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2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3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4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5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:rsidR="00F23289" w:rsidRPr="000556DD" w:rsidRDefault="0022170C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6" w:history="1">
        <w:r w:rsidR="00F23289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:rsidR="00F23289" w:rsidRPr="000556DD" w:rsidRDefault="00F23289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23289" w:rsidRPr="000556DD" w:rsidRDefault="00F23289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23289" w:rsidRPr="000556DD" w:rsidRDefault="00F23289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spacing w:after="160"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F23289" w:rsidRPr="000556DD" w:rsidRDefault="00F23289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71554594"/>
      <w:r w:rsidRPr="000556DD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bookmarkEnd w:id="17"/>
    </w:p>
    <w:p w:rsidR="00F23289" w:rsidRPr="000556DD" w:rsidRDefault="00F23289" w:rsidP="00B82879">
      <w:pPr>
        <w:spacing w:line="360" w:lineRule="auto"/>
        <w:ind w:firstLine="709"/>
        <w:rPr>
          <w:sz w:val="28"/>
          <w:szCs w:val="28"/>
        </w:rPr>
      </w:pPr>
    </w:p>
    <w:p w:rsidR="00F23289" w:rsidRPr="000556DD" w:rsidRDefault="00F23289" w:rsidP="00B82879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71554595"/>
      <w:r w:rsidRPr="000556DD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</w:t>
      </w:r>
      <w:bookmarkEnd w:id="18"/>
    </w:p>
    <w:sectPr w:rsidR="00F23289" w:rsidRPr="000556DD" w:rsidSect="00210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3F24"/>
    <w:rsid w:val="00030C36"/>
    <w:rsid w:val="000323F4"/>
    <w:rsid w:val="00046415"/>
    <w:rsid w:val="000556DD"/>
    <w:rsid w:val="00061385"/>
    <w:rsid w:val="0008303E"/>
    <w:rsid w:val="00086C12"/>
    <w:rsid w:val="00095C4A"/>
    <w:rsid w:val="000D15BC"/>
    <w:rsid w:val="00125EEA"/>
    <w:rsid w:val="00182046"/>
    <w:rsid w:val="001A0E4A"/>
    <w:rsid w:val="001B5B93"/>
    <w:rsid w:val="001E241D"/>
    <w:rsid w:val="001F1762"/>
    <w:rsid w:val="00210A54"/>
    <w:rsid w:val="0022170C"/>
    <w:rsid w:val="00225D7B"/>
    <w:rsid w:val="00227803"/>
    <w:rsid w:val="002376AD"/>
    <w:rsid w:val="002672F7"/>
    <w:rsid w:val="002A5DF2"/>
    <w:rsid w:val="00340DB8"/>
    <w:rsid w:val="00377902"/>
    <w:rsid w:val="00381BF4"/>
    <w:rsid w:val="003B5137"/>
    <w:rsid w:val="003C0866"/>
    <w:rsid w:val="004012F2"/>
    <w:rsid w:val="00421813"/>
    <w:rsid w:val="00424888"/>
    <w:rsid w:val="00473F28"/>
    <w:rsid w:val="0048065F"/>
    <w:rsid w:val="00482427"/>
    <w:rsid w:val="004A2E98"/>
    <w:rsid w:val="004A3C87"/>
    <w:rsid w:val="005061D0"/>
    <w:rsid w:val="005444C2"/>
    <w:rsid w:val="0054533F"/>
    <w:rsid w:val="005C12CF"/>
    <w:rsid w:val="00620F1B"/>
    <w:rsid w:val="00624812"/>
    <w:rsid w:val="006407F5"/>
    <w:rsid w:val="00642F3F"/>
    <w:rsid w:val="006536A7"/>
    <w:rsid w:val="006641C8"/>
    <w:rsid w:val="006A6DF4"/>
    <w:rsid w:val="00717921"/>
    <w:rsid w:val="00731C94"/>
    <w:rsid w:val="00761847"/>
    <w:rsid w:val="00817769"/>
    <w:rsid w:val="008C2629"/>
    <w:rsid w:val="008D3E3B"/>
    <w:rsid w:val="008D3ED0"/>
    <w:rsid w:val="008E31B9"/>
    <w:rsid w:val="00916064"/>
    <w:rsid w:val="009238B9"/>
    <w:rsid w:val="00930F4F"/>
    <w:rsid w:val="009D172B"/>
    <w:rsid w:val="009D782E"/>
    <w:rsid w:val="00A0461F"/>
    <w:rsid w:val="00A43488"/>
    <w:rsid w:val="00A66B06"/>
    <w:rsid w:val="00A7103F"/>
    <w:rsid w:val="00AC2799"/>
    <w:rsid w:val="00AD23CD"/>
    <w:rsid w:val="00AE4A20"/>
    <w:rsid w:val="00AF52B5"/>
    <w:rsid w:val="00B448A9"/>
    <w:rsid w:val="00B4654F"/>
    <w:rsid w:val="00B52D18"/>
    <w:rsid w:val="00B82879"/>
    <w:rsid w:val="00B8724E"/>
    <w:rsid w:val="00BA4A52"/>
    <w:rsid w:val="00BC5A28"/>
    <w:rsid w:val="00BD78AB"/>
    <w:rsid w:val="00BD7A1F"/>
    <w:rsid w:val="00C02275"/>
    <w:rsid w:val="00C24E0D"/>
    <w:rsid w:val="00C5247C"/>
    <w:rsid w:val="00C65E95"/>
    <w:rsid w:val="00C77FB5"/>
    <w:rsid w:val="00C8602E"/>
    <w:rsid w:val="00C9687E"/>
    <w:rsid w:val="00CB46B0"/>
    <w:rsid w:val="00CC4C02"/>
    <w:rsid w:val="00CD4757"/>
    <w:rsid w:val="00CD5A94"/>
    <w:rsid w:val="00CD6CFC"/>
    <w:rsid w:val="00CE0F6D"/>
    <w:rsid w:val="00D06A9E"/>
    <w:rsid w:val="00D12FD2"/>
    <w:rsid w:val="00D3547C"/>
    <w:rsid w:val="00D376E7"/>
    <w:rsid w:val="00D66EB2"/>
    <w:rsid w:val="00D83055"/>
    <w:rsid w:val="00DD3131"/>
    <w:rsid w:val="00DE5D90"/>
    <w:rsid w:val="00DF7D78"/>
    <w:rsid w:val="00E02522"/>
    <w:rsid w:val="00E9485E"/>
    <w:rsid w:val="00EB5620"/>
    <w:rsid w:val="00EC42AF"/>
    <w:rsid w:val="00EC5B33"/>
    <w:rsid w:val="00F10BB8"/>
    <w:rsid w:val="00F206BA"/>
    <w:rsid w:val="00F2271A"/>
    <w:rsid w:val="00F23289"/>
    <w:rsid w:val="00F40A25"/>
    <w:rsid w:val="00F420C2"/>
    <w:rsid w:val="00F5737C"/>
    <w:rsid w:val="00FA6172"/>
    <w:rsid w:val="00F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4A2E98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99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UnresolvedMention">
    <w:name w:val="Unresolved Mention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idtyping.com/ru/" TargetMode="External"/><Relationship Id="rId13" Type="http://schemas.openxmlformats.org/officeDocument/2006/relationships/hyperlink" Target="https://www.gimp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mina.ru/" TargetMode="External"/><Relationship Id="rId12" Type="http://schemas.openxmlformats.org/officeDocument/2006/relationships/hyperlink" Target="https://scratch.mit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microsoft.com/ru-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decombat.com/" TargetMode="External"/><Relationship Id="rId11" Type="http://schemas.openxmlformats.org/officeDocument/2006/relationships/hyperlink" Target="https://www.blender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ncil2d.org/" TargetMode="External"/><Relationship Id="rId10" Type="http://schemas.openxmlformats.org/officeDocument/2006/relationships/hyperlink" Target="https://inkscape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ualstudio.microsoft.com/ru/" TargetMode="External"/><Relationship Id="rId14" Type="http://schemas.openxmlformats.org/officeDocument/2006/relationships/hyperlink" Target="https://code.visual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8284</Words>
  <Characters>47219</Characters>
  <Application>Microsoft Office Word</Application>
  <DocSecurity>0</DocSecurity>
  <Lines>393</Lines>
  <Paragraphs>110</Paragraphs>
  <ScaleCrop>false</ScaleCrop>
  <Company/>
  <LinksUpToDate>false</LinksUpToDate>
  <CharactersWithSpaces>55393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2021-07-22T14:58:00Z</cp:lastPrinted>
  <dcterms:created xsi:type="dcterms:W3CDTF">2021-05-10T12:52:00Z</dcterms:created>
  <dcterms:modified xsi:type="dcterms:W3CDTF">2021-07-22T14:58:00Z</dcterms:modified>
</cp:coreProperties>
</file>