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A7B5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A500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Областной закон Ростовской области от 24.12.2012 N 1017-ЗС</w:t>
            </w:r>
            <w:r>
              <w:rPr>
                <w:sz w:val="48"/>
                <w:szCs w:val="48"/>
              </w:rPr>
              <w:br/>
              <w:t>(ред. от 01.08.2023)</w:t>
            </w:r>
            <w:r>
              <w:rPr>
                <w:sz w:val="48"/>
                <w:szCs w:val="48"/>
              </w:rPr>
              <w:br/>
              <w:t>"О бесплатной юридической помощи в Ростовской области"</w:t>
            </w:r>
            <w:r>
              <w:rPr>
                <w:sz w:val="48"/>
                <w:szCs w:val="48"/>
              </w:rPr>
              <w:br/>
              <w:t>(принят ЗС РО 17.12.2012)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A500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14.08.2023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A500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A500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A500B">
            <w:pPr>
              <w:pStyle w:val="ConsPlusNormal"/>
            </w:pPr>
            <w:r>
              <w:t>24 декабря 2012 года</w:t>
            </w:r>
          </w:p>
        </w:tc>
        <w:tc>
          <w:tcPr>
            <w:tcW w:w="5103" w:type="dxa"/>
          </w:tcPr>
          <w:p w:rsidR="00000000" w:rsidRDefault="003A500B">
            <w:pPr>
              <w:pStyle w:val="ConsPlusNormal"/>
              <w:jc w:val="right"/>
            </w:pPr>
            <w:r>
              <w:t>N 1017-ЗС</w:t>
            </w:r>
          </w:p>
        </w:tc>
      </w:tr>
    </w:tbl>
    <w:p w:rsidR="00000000" w:rsidRDefault="003A5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jc w:val="center"/>
      </w:pPr>
      <w:r>
        <w:t>ОБЛАСТНОЙ ЗАКОН</w:t>
      </w:r>
    </w:p>
    <w:p w:rsidR="00000000" w:rsidRDefault="003A500B">
      <w:pPr>
        <w:pStyle w:val="ConsPlusTitle"/>
        <w:jc w:val="center"/>
      </w:pPr>
      <w:r>
        <w:t>РОСТОВСКОЙ ОБЛАСТИ</w:t>
      </w:r>
    </w:p>
    <w:p w:rsidR="00000000" w:rsidRDefault="003A500B">
      <w:pPr>
        <w:pStyle w:val="ConsPlusTitle"/>
        <w:jc w:val="center"/>
      </w:pPr>
    </w:p>
    <w:p w:rsidR="00000000" w:rsidRDefault="003A500B">
      <w:pPr>
        <w:pStyle w:val="ConsPlusTitle"/>
        <w:jc w:val="center"/>
      </w:pPr>
      <w:r>
        <w:t>О БЕСПЛАТНОЙ ЮРИДИЧЕСКОЙ ПОМОЩИ В РОСТОВСКОЙ ОБЛАСТИ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jc w:val="right"/>
      </w:pPr>
      <w:r>
        <w:t>Принят</w:t>
      </w:r>
    </w:p>
    <w:p w:rsidR="00000000" w:rsidRDefault="003A500B">
      <w:pPr>
        <w:pStyle w:val="ConsPlusNormal"/>
        <w:jc w:val="right"/>
      </w:pPr>
      <w:r>
        <w:t>Законодательным Собранием</w:t>
      </w:r>
    </w:p>
    <w:p w:rsidR="00000000" w:rsidRDefault="003A500B">
      <w:pPr>
        <w:pStyle w:val="ConsPlusNormal"/>
        <w:jc w:val="right"/>
      </w:pPr>
      <w:r>
        <w:t>17 декабря 2012 года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A50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Областных законов РО от 14.11.2013 </w:t>
            </w:r>
            <w:hyperlink r:id="rId9" w:history="1">
              <w:r>
                <w:rPr>
                  <w:color w:val="0000FF"/>
                </w:rPr>
                <w:t>N 16-ЗС</w:t>
              </w:r>
            </w:hyperlink>
            <w:r>
              <w:rPr>
                <w:color w:val="392C69"/>
              </w:rPr>
              <w:t>,</w:t>
            </w:r>
          </w:p>
          <w:p w:rsidR="00000000" w:rsidRDefault="003A50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29.11.2013 </w:t>
            </w:r>
            <w:hyperlink r:id="rId10" w:history="1">
              <w:r>
                <w:rPr>
                  <w:color w:val="0000FF"/>
                </w:rPr>
                <w:t>N 61-ЗС</w:t>
              </w:r>
            </w:hyperlink>
            <w:r>
              <w:rPr>
                <w:color w:val="392C69"/>
              </w:rPr>
              <w:t xml:space="preserve">, от 07.05.2014 </w:t>
            </w:r>
            <w:hyperlink r:id="rId11" w:history="1">
              <w:r>
                <w:rPr>
                  <w:color w:val="0000FF"/>
                </w:rPr>
                <w:t>N 151-ЗС</w:t>
              </w:r>
            </w:hyperlink>
            <w:r>
              <w:rPr>
                <w:color w:val="392C69"/>
              </w:rPr>
              <w:t xml:space="preserve">, от 14.10.2014 </w:t>
            </w:r>
            <w:hyperlink r:id="rId12" w:history="1">
              <w:r>
                <w:rPr>
                  <w:color w:val="0000FF"/>
                </w:rPr>
                <w:t>N 239-ЗС</w:t>
              </w:r>
            </w:hyperlink>
            <w:r>
              <w:rPr>
                <w:color w:val="392C69"/>
              </w:rPr>
              <w:t>,</w:t>
            </w:r>
          </w:p>
          <w:p w:rsidR="00000000" w:rsidRDefault="003A50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25.12.2014 </w:t>
            </w:r>
            <w:hyperlink r:id="rId13" w:history="1">
              <w:r>
                <w:rPr>
                  <w:color w:val="0000FF"/>
                </w:rPr>
                <w:t>N 298-ЗС</w:t>
              </w:r>
            </w:hyperlink>
            <w:r>
              <w:rPr>
                <w:color w:val="392C69"/>
              </w:rPr>
              <w:t xml:space="preserve">, от 29.02.2016 </w:t>
            </w:r>
            <w:hyperlink r:id="rId14" w:history="1">
              <w:r>
                <w:rPr>
                  <w:color w:val="0000FF"/>
                </w:rPr>
                <w:t>N 503-ЗС</w:t>
              </w:r>
            </w:hyperlink>
            <w:r>
              <w:rPr>
                <w:color w:val="392C69"/>
              </w:rPr>
              <w:t xml:space="preserve">, от 17.06.2020 </w:t>
            </w:r>
            <w:hyperlink r:id="rId15" w:history="1">
              <w:r>
                <w:rPr>
                  <w:color w:val="0000FF"/>
                </w:rPr>
                <w:t>N 338-ЗС</w:t>
              </w:r>
            </w:hyperlink>
            <w:r>
              <w:rPr>
                <w:color w:val="392C69"/>
              </w:rPr>
              <w:t>,</w:t>
            </w:r>
          </w:p>
          <w:p w:rsidR="00000000" w:rsidRDefault="003A50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26.12.2022 </w:t>
            </w:r>
            <w:hyperlink r:id="rId16" w:history="1">
              <w:r>
                <w:rPr>
                  <w:color w:val="0000FF"/>
                </w:rPr>
                <w:t>N 802-ЗС</w:t>
              </w:r>
            </w:hyperlink>
            <w:r>
              <w:rPr>
                <w:color w:val="392C69"/>
              </w:rPr>
              <w:t xml:space="preserve">, от 01.08.2023 </w:t>
            </w:r>
            <w:hyperlink r:id="rId17" w:history="1">
              <w:r>
                <w:rPr>
                  <w:color w:val="0000FF"/>
                </w:rPr>
                <w:t>N 903-ЗС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t xml:space="preserve">1. Настоящий Областной закон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 ноября 2011 </w:t>
      </w:r>
      <w:r>
        <w:t>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отношения, связанные с оказанием гражданам Российской Федерации (далее - граждане) беспла</w:t>
      </w:r>
      <w:r>
        <w:t>тной квалифицированной юридической помощи (далее - бесплатная юридическая помощь) на территории Ростовской области.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2. В целях настоящего Областного закона под бесплатной юридической помощью понимается оказание участниками государственной системы бесплатно</w:t>
      </w:r>
      <w:r>
        <w:t xml:space="preserve">й юридической помощи на бесплатной основе услуг правового характера гражданам, имеющим право на получение бесплатной юридической помощи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настоящим Областным законом, за счет средств областного бюджета.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2. Основные термины и понятия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t>В настоящем Областном законе используются основные термины и понят</w:t>
      </w:r>
      <w:r>
        <w:t xml:space="preserve">ия, предусмотренные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3. Участники государственной системы бесплатной юридической помощи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t xml:space="preserve">1.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</w:t>
      </w:r>
      <w:r>
        <w:t xml:space="preserve">учреждения, иные участники, предусмотренные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</w:t>
      </w:r>
      <w:r>
        <w:lastRenderedPageBreak/>
        <w:t>бесплатной юридической помощи в Российской Федерации", иными федеральными закон</w:t>
      </w:r>
      <w:r>
        <w:t>ами, настоящим Областным законом и другими областными законами.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2.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порядке, предусмотренном Федераль</w:t>
      </w:r>
      <w:r>
        <w:t xml:space="preserve">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 При этом должна быть обеспечена территориальная доступность получения гражда</w:t>
      </w:r>
      <w:r>
        <w:t>нами бесплатной юридической помощи.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4.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bookmarkStart w:id="0" w:name="Par34"/>
      <w:bookmarkEnd w:id="0"/>
      <w:r>
        <w:t>1. Право на получение бесплатной юридической помощи в рамка</w:t>
      </w:r>
      <w:r>
        <w:t>х государственной системы бесплатной юридической помощи имеют следующие категории граждан: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1) граждане, среднедушевой доход семей которых ниже 1,5 величины </w:t>
      </w:r>
      <w:hyperlink r:id="rId23" w:history="1">
        <w:r>
          <w:rPr>
            <w:color w:val="0000FF"/>
          </w:rPr>
          <w:t>прожиточног</w:t>
        </w:r>
        <w:r>
          <w:rPr>
            <w:color w:val="0000FF"/>
          </w:rPr>
          <w:t>о минимума</w:t>
        </w:r>
      </w:hyperlink>
      <w:r>
        <w:t>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000000" w:rsidRDefault="003A500B">
      <w:pPr>
        <w:pStyle w:val="ConsPlusNormal"/>
        <w:jc w:val="both"/>
      </w:pPr>
      <w:r>
        <w:t xml:space="preserve">(в ред. Областного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2) инвалиды I и II групп;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" w:name="Par38"/>
      <w:bookmarkEnd w:id="1"/>
      <w:r>
        <w:t>2.1) инвалиды III группы;</w:t>
      </w:r>
    </w:p>
    <w:p w:rsidR="00000000" w:rsidRDefault="003A500B">
      <w:pPr>
        <w:pStyle w:val="ConsPlusNormal"/>
        <w:jc w:val="both"/>
      </w:pPr>
      <w:r>
        <w:t xml:space="preserve">(п. 2.1 введен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</w:t>
      </w:r>
      <w:r>
        <w:t>ческого Труда, Герои Труда Российской Федерации;</w:t>
      </w:r>
    </w:p>
    <w:p w:rsidR="00000000" w:rsidRDefault="003A500B">
      <w:pPr>
        <w:pStyle w:val="ConsPlusNormal"/>
        <w:jc w:val="both"/>
      </w:pPr>
      <w:r>
        <w:t xml:space="preserve">(в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РО от 07.05.2014 N 151-ЗС)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2" w:name="Par42"/>
      <w:bookmarkEnd w:id="2"/>
      <w:r>
        <w:t>3.1) ветераны боевых действий н</w:t>
      </w:r>
      <w:r>
        <w:t>а территории СССР, на территории Российской Федерации и территориях других государств;</w:t>
      </w:r>
    </w:p>
    <w:p w:rsidR="00000000" w:rsidRDefault="003A500B">
      <w:pPr>
        <w:pStyle w:val="ConsPlusNormal"/>
        <w:jc w:val="both"/>
      </w:pPr>
      <w:r>
        <w:t xml:space="preserve">(п. 3.1 введен Областным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 от 29.11.2013 N 61-З</w:t>
      </w:r>
      <w:r>
        <w:t>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</w:t>
      </w:r>
      <w:r>
        <w:t>икой Отечественной войны;</w:t>
      </w:r>
    </w:p>
    <w:p w:rsidR="00000000" w:rsidRDefault="003A500B">
      <w:pPr>
        <w:pStyle w:val="ConsPlusNormal"/>
        <w:jc w:val="both"/>
      </w:pPr>
      <w:r>
        <w:t xml:space="preserve">(п. 3.2 введен Областным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3.3) ветераны труда, ветераны труда Ростовской области;</w:t>
      </w:r>
    </w:p>
    <w:p w:rsidR="00000000" w:rsidRDefault="003A500B">
      <w:pPr>
        <w:pStyle w:val="ConsPlusNormal"/>
        <w:jc w:val="both"/>
      </w:pPr>
      <w:r>
        <w:t>(п</w:t>
      </w:r>
      <w:r>
        <w:t xml:space="preserve">. 3.3 введен Областным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3.4) лица, награжденные нагрудным знаком "Почетный донор России", а также постоянно пр</w:t>
      </w:r>
      <w:r>
        <w:t>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000000" w:rsidRDefault="003A500B">
      <w:pPr>
        <w:pStyle w:val="ConsPlusNormal"/>
        <w:jc w:val="both"/>
      </w:pPr>
      <w:r>
        <w:lastRenderedPageBreak/>
        <w:t xml:space="preserve">(п. 3.4 введен Областным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3.5) реабилитированные лица, лица, признанные пострадавшими от политических репрессий;</w:t>
      </w:r>
    </w:p>
    <w:p w:rsidR="00000000" w:rsidRDefault="003A500B">
      <w:pPr>
        <w:pStyle w:val="ConsPlusNormal"/>
        <w:jc w:val="both"/>
      </w:pPr>
      <w:r>
        <w:t xml:space="preserve">(п. 3.5 введен Областным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000000" w:rsidRDefault="003A500B">
      <w:pPr>
        <w:pStyle w:val="ConsPlusNormal"/>
        <w:jc w:val="both"/>
      </w:pPr>
      <w:r>
        <w:t xml:space="preserve">(п. 3.6 введен Областным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3.7) одинокие матери, воспитывающие ребенка в возрасте до 18 лет, а продолжающего обучение - до 23 лет;</w:t>
      </w:r>
    </w:p>
    <w:p w:rsidR="00000000" w:rsidRDefault="003A500B">
      <w:pPr>
        <w:pStyle w:val="ConsPlusNormal"/>
        <w:jc w:val="both"/>
      </w:pPr>
      <w:r>
        <w:t>(п. 3</w:t>
      </w:r>
      <w:r>
        <w:t xml:space="preserve">.7 введен Областным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3.8) лица, освобожденные из мест лишения свободы, в течение двух месяцев со дня освобожде</w:t>
      </w:r>
      <w:r>
        <w:t>ния, если они обращаются за оказанием бесплатной юридической помощи по вопросам трудоустройства;</w:t>
      </w:r>
    </w:p>
    <w:p w:rsidR="00000000" w:rsidRDefault="003A500B">
      <w:pPr>
        <w:pStyle w:val="ConsPlusNormal"/>
        <w:jc w:val="both"/>
      </w:pPr>
      <w:r>
        <w:t xml:space="preserve">(п. 3.8 введен Областным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РО от 29.11.2</w:t>
      </w:r>
      <w:r>
        <w:t>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000000" w:rsidRDefault="003A500B">
      <w:pPr>
        <w:pStyle w:val="ConsPlusNormal"/>
        <w:jc w:val="both"/>
      </w:pPr>
      <w:r>
        <w:t xml:space="preserve">(п. 3.9 введен Областным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РО от 29.02.2016 N 503-ЗС)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>3.10) беременные женщины и женщины, имеющие детей в возрасте до трех лет, если они обращаются за оказанием бесплатной юридической помощи по вопросам, с</w:t>
      </w:r>
      <w:r>
        <w:t xml:space="preserve">вязанным с отказом работодателя в заключении трудового договора, нарушающим гарантии, установленные Трудовым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</w:t>
      </w:r>
      <w:r>
        <w:t>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</w:t>
      </w:r>
      <w:r>
        <w:t>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000000" w:rsidRDefault="003A500B">
      <w:pPr>
        <w:pStyle w:val="ConsPlusNormal"/>
        <w:jc w:val="both"/>
      </w:pPr>
      <w:r>
        <w:t xml:space="preserve">(п. 3.10 введен Областным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РО от 29.02.2016 N 503-ЗС)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изменений, внесенных в п. 3.11 ч. 1 ст. 4 Областным законом РО от 01.08.2023 N 903-ЗС, </w:t>
            </w:r>
            <w:hyperlink r:id="rId3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bookmarkStart w:id="4" w:name="Par63"/>
      <w:bookmarkEnd w:id="4"/>
      <w:r>
        <w:t>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</w:t>
      </w:r>
      <w:r>
        <w:t xml:space="preserve">нных в </w:t>
      </w:r>
      <w:hyperlink r:id="rId39" w:history="1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</w:t>
      </w:r>
      <w:r>
        <w:t>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</w:t>
      </w:r>
      <w:r>
        <w:t>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</w:t>
      </w:r>
      <w:r>
        <w:t xml:space="preserve">жской области и Херсонской области, находящиеся (находившиеся) на указанных территориях служащие (работники) </w:t>
      </w:r>
      <w:r>
        <w:lastRenderedPageBreak/>
        <w:t>правоохранительных органов Российской Федерации, граждане, выполняющие (выполнявшие) служебные и иные аналогичные функции на указанных территориях,</w:t>
      </w:r>
      <w:r>
        <w:t xml:space="preserve"> а также члены семей указанных граждан;</w:t>
      </w:r>
    </w:p>
    <w:p w:rsidR="00000000" w:rsidRDefault="003A500B">
      <w:pPr>
        <w:pStyle w:val="ConsPlusNormal"/>
        <w:jc w:val="both"/>
      </w:pPr>
      <w:r>
        <w:t xml:space="preserve">(п. 3.11 в ред. Областного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РО от 01.08.2023 N 903-ЗС)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изменений, внесенных в п. 3.1</w:t>
            </w:r>
            <w:r>
              <w:rPr>
                <w:color w:val="392C69"/>
              </w:rPr>
              <w:t xml:space="preserve">2 ч. 1 ст. 4 Областным законом РО от 01.08.2023 N 903-ЗС, </w:t>
            </w:r>
            <w:hyperlink r:id="rId4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bookmarkStart w:id="5" w:name="Par66"/>
      <w:bookmarkEnd w:id="5"/>
      <w:r>
        <w:t>3.12) гражда</w:t>
      </w:r>
      <w:r>
        <w:t>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</w:t>
      </w:r>
      <w:r>
        <w:t xml:space="preserve">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</w:t>
      </w:r>
      <w:r>
        <w:t>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</w:t>
      </w:r>
      <w:r>
        <w:t>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</w:t>
      </w:r>
      <w:r>
        <w:t>ой военной операции на указанных территориях, а также члены семей указанных граждан;</w:t>
      </w:r>
    </w:p>
    <w:p w:rsidR="00000000" w:rsidRDefault="003A500B">
      <w:pPr>
        <w:pStyle w:val="ConsPlusNormal"/>
        <w:jc w:val="both"/>
      </w:pPr>
      <w:r>
        <w:t xml:space="preserve">(п. 3.12 введен Областным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РО от 01.08.2023 N 903-</w:t>
      </w:r>
      <w:r>
        <w:t>ЗС)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6" w:name="Par68"/>
      <w:bookmarkEnd w:id="6"/>
      <w:r>
        <w:t>3.13)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</w:t>
      </w:r>
      <w:r>
        <w:t>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000000" w:rsidRDefault="003A500B">
      <w:pPr>
        <w:pStyle w:val="ConsPlusNormal"/>
        <w:jc w:val="both"/>
      </w:pPr>
      <w:r>
        <w:t xml:space="preserve">(п. 3.13 введен Областным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РО от 01.08.2023 N 903-ЗС)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</w:t>
      </w:r>
      <w:r>
        <w:t xml:space="preserve">, находящихся в трудной жизненной ситуации, предусмотренные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</w:t>
      </w:r>
      <w:r>
        <w:t>и",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00000" w:rsidRDefault="003A500B">
      <w:pPr>
        <w:pStyle w:val="ConsPlusNormal"/>
        <w:jc w:val="both"/>
      </w:pPr>
      <w:r>
        <w:t xml:space="preserve">(в ред. Областного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РО от 14.11.2013 N 16-ЗС)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</w:t>
      </w:r>
      <w:r>
        <w:t>ой юридической помощи по вопросам, связанным с устройством ребенка на воспитание в семью;</w:t>
      </w:r>
    </w:p>
    <w:p w:rsidR="00000000" w:rsidRDefault="003A500B">
      <w:pPr>
        <w:pStyle w:val="ConsPlusNormal"/>
        <w:jc w:val="both"/>
      </w:pPr>
      <w:r>
        <w:t xml:space="preserve">(п. 4.1 введен Областным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РО от 14.11.2013 N 1</w:t>
      </w:r>
      <w:r>
        <w:t>6-ЗС)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00000" w:rsidRDefault="003A500B">
      <w:pPr>
        <w:pStyle w:val="ConsPlusNormal"/>
        <w:jc w:val="both"/>
      </w:pPr>
      <w:r>
        <w:lastRenderedPageBreak/>
        <w:t xml:space="preserve">(п. 4.2 введен Областным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РО от 14.11.2013 N 16-ЗС)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000000" w:rsidRDefault="003A500B">
      <w:pPr>
        <w:pStyle w:val="ConsPlusNormal"/>
        <w:jc w:val="both"/>
      </w:pPr>
      <w:r>
        <w:t xml:space="preserve">(п. 5 в </w:t>
      </w:r>
      <w:r>
        <w:t xml:space="preserve">ред. Областного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РО от 29.02.2016 N 503-ЗС)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</w:t>
      </w:r>
      <w:r>
        <w:t>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</w:t>
      </w:r>
      <w:r>
        <w:t>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49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8) граждане, признанные судом недееспособными, а</w:t>
      </w:r>
      <w:r>
        <w:t xml:space="preserve">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8.1) граждане, пострадавшие в результате чрезвычайной ситуации: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а) суп</w:t>
      </w:r>
      <w:r>
        <w:t>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б) дети погибшего (умершего) в результате чрезвычайной ситуации;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в) родители погибшего (умершего) в результат</w:t>
      </w:r>
      <w:r>
        <w:t>е чрезвычайной ситуации;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</w:t>
      </w:r>
      <w:r>
        <w:t>знанные иждивенцами в порядке, установленном законодательством Российской Федерации;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е) граждане, лишившиеся жилого помещения либо утратившие полностью или частично иное имущес</w:t>
      </w:r>
      <w:r>
        <w:t>тво либо документы в результате чрезвычайной ситуации;</w:t>
      </w:r>
    </w:p>
    <w:p w:rsidR="00000000" w:rsidRDefault="003A500B">
      <w:pPr>
        <w:pStyle w:val="ConsPlusNormal"/>
        <w:jc w:val="both"/>
      </w:pPr>
      <w:r>
        <w:t xml:space="preserve">(п. 8.1 введен Областным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РО от 14.10.2014 N 239-ЗС)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9) граждане, которым право н</w:t>
      </w:r>
      <w:r>
        <w:t>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1.1. Граждане, указанные в </w:t>
      </w:r>
      <w:hyperlink w:anchor="Par38" w:tooltip="2.1) инвалиды III группы;" w:history="1">
        <w:r>
          <w:rPr>
            <w:color w:val="0000FF"/>
          </w:rPr>
          <w:t>пунктах</w:t>
        </w:r>
        <w:r>
          <w:rPr>
            <w:color w:val="0000FF"/>
          </w:rPr>
          <w:t xml:space="preserve"> 2.1</w:t>
        </w:r>
      </w:hyperlink>
      <w:r>
        <w:t xml:space="preserve">, </w:t>
      </w:r>
      <w:hyperlink w:anchor="Par42" w:tooltip="3.1) ветераны боевых действий на территории СССР, на территории Российской Федерации и территориях других государств;" w:history="1">
        <w:r>
          <w:rPr>
            <w:color w:val="0000FF"/>
          </w:rPr>
          <w:t>3.1</w:t>
        </w:r>
      </w:hyperlink>
      <w:r>
        <w:t xml:space="preserve"> - </w:t>
      </w:r>
      <w:hyperlink w:anchor="Par60" w:tooltip="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..." w:history="1">
        <w:r>
          <w:rPr>
            <w:color w:val="0000FF"/>
          </w:rPr>
          <w:t>3.10 части 1</w:t>
        </w:r>
      </w:hyperlink>
      <w:r>
        <w:t xml:space="preserve">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</w:t>
      </w:r>
      <w:hyperlink r:id="rId51" w:history="1">
        <w:r>
          <w:rPr>
            <w:color w:val="0000FF"/>
          </w:rPr>
          <w:t>прожиточного минимума</w:t>
        </w:r>
      </w:hyperlink>
      <w:r>
        <w:t xml:space="preserve">, установленного в Ростовской </w:t>
      </w:r>
      <w:r>
        <w:lastRenderedPageBreak/>
        <w:t>области в соответствии с законодательством Российской Федерации.</w:t>
      </w:r>
    </w:p>
    <w:p w:rsidR="00000000" w:rsidRDefault="003A500B">
      <w:pPr>
        <w:pStyle w:val="ConsPlusNormal"/>
        <w:jc w:val="both"/>
      </w:pPr>
      <w:r>
        <w:t xml:space="preserve">(часть 1.1 введена Областным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РО от 29.11.2013 N 61-ЗС, в ред. Областного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РО от 2</w:t>
      </w:r>
      <w:r>
        <w:t>9.02.2016 N 503-ЗС)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изменений, внесенных в ч. 1.2 ст. 4 Областным законом РО от 01.08.2023 N 903-ЗС, </w:t>
            </w:r>
            <w:hyperlink r:id="rId54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r>
        <w:t xml:space="preserve">1.2. В целях настоящего Областного закона к членам семьи граждан, указанных в </w:t>
      </w:r>
      <w:hyperlink w:anchor="Par63" w:tooltip="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&quot;Об обороне&quot;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..." w:history="1">
        <w:r>
          <w:rPr>
            <w:color w:val="0000FF"/>
          </w:rPr>
          <w:t>пунктах 3.11</w:t>
        </w:r>
      </w:hyperlink>
      <w:r>
        <w:t xml:space="preserve"> - </w:t>
      </w:r>
      <w:hyperlink w:anchor="Par68" w:tooltip="3.1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" w:history="1">
        <w:r>
          <w:rPr>
            <w:color w:val="0000FF"/>
          </w:rPr>
          <w:t>3.13 части 1</w:t>
        </w:r>
      </w:hyperlink>
      <w:r>
        <w:t xml:space="preserve"> настоящей статьи, относятся родители (усыновители), супруга (супруг), несовершеннолетние дети, дети старше 18 лет, ставшие инвалид</w:t>
      </w:r>
      <w:r>
        <w:t>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получающие от них помощь, котора</w:t>
      </w:r>
      <w:r>
        <w:t>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Федерации).</w:t>
      </w:r>
    </w:p>
    <w:p w:rsidR="00000000" w:rsidRDefault="003A500B">
      <w:pPr>
        <w:pStyle w:val="ConsPlusNormal"/>
        <w:jc w:val="both"/>
      </w:pPr>
      <w:r>
        <w:t xml:space="preserve">(часть 1.2 введена Областным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РО от 26.12.2022 N 802-ЗС; в ред. Областного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РО от 01.0</w:t>
      </w:r>
      <w:r>
        <w:t>8.2023 N 903-ЗС)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2. В экстренных случаях гражданам, оказавшимся в трудной жизненной ситуации, оказывается бесплатная юридическая помощь в соответствии со </w:t>
      </w:r>
      <w:hyperlink w:anchor="Par237" w:tooltip="Статья 8. Оказание в экстренных случаях бесплатной юридической помощи гражданам, оказавшимся в трудной жизненной ситуации" w:history="1">
        <w:r>
          <w:rPr>
            <w:color w:val="0000FF"/>
          </w:rPr>
          <w:t>статьей 8</w:t>
        </w:r>
      </w:hyperlink>
      <w:r>
        <w:t xml:space="preserve"> настоящего Областного закона.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 Ростовской области в сфере обеспечения граждан бесплатной юридической помощью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t>1. К полномочиям Законодательного Собрания Ростовской области относятся: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1) принятие областных законов, регулирующих отношения в сфере обеспечения граждан бесплатной юридической помощью;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2) контроль за соблюдением и исполнением на территории Ростовской обл</w:t>
      </w:r>
      <w:r>
        <w:t>асти областных законов, регулирующих отношения в сфере обеспечения граждан бесплатной юридической помощью.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2. К полномочиям Правительства Ростовской области относятся: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1) реализация государственной политики в сфере обеспечения граждан бесплатной юридическо</w:t>
      </w:r>
      <w:r>
        <w:t>й помощью;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2) принятие в пределах своей компетенции нормативных правовых актов в сфере обеспечения граждан бесплатной юридической помощью;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3) определение органа исполнительной власти Ростовской области, уполномоченного в сфере обеспечения граждан бесплатно</w:t>
      </w:r>
      <w:r>
        <w:t>й юридической помощью, и его компетенции;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4) определение органов исполнительной власти Ростовской области и подведомственных им учреждений, входящих в государственную систему бесплатной юридической помощи на </w:t>
      </w:r>
      <w:r>
        <w:lastRenderedPageBreak/>
        <w:t>территории Ростовской области (далее - орган исп</w:t>
      </w:r>
      <w:r>
        <w:t>олнительной власти Ростовской области, подведомственное ему учреждение), установление их компетенции;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5) определение </w:t>
      </w:r>
      <w:hyperlink r:id="rId57" w:history="1">
        <w:r>
          <w:rPr>
            <w:color w:val="0000FF"/>
          </w:rPr>
          <w:t>порядка</w:t>
        </w:r>
      </w:hyperlink>
      <w:r>
        <w:t xml:space="preserve"> взаимодействия уч</w:t>
      </w:r>
      <w:r>
        <w:t xml:space="preserve">астников государственной системы бесплатной юридической помощи в пределах полномочий, установленных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"О бесплатной юридической </w:t>
      </w:r>
      <w:r>
        <w:t>помощи в Российской Федерации";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6)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</w:t>
      </w:r>
      <w:r>
        <w:t>идической помощи;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8) определение </w:t>
      </w:r>
      <w:hyperlink r:id="rId59" w:history="1">
        <w:r>
          <w:rPr>
            <w:color w:val="0000FF"/>
          </w:rPr>
          <w:t>порядка</w:t>
        </w:r>
      </w:hyperlink>
      <w: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8.1) определение </w:t>
      </w:r>
      <w:hyperlink r:id="rId60" w:history="1">
        <w:r>
          <w:rPr>
            <w:color w:val="0000FF"/>
          </w:rPr>
          <w:t>порядка</w:t>
        </w:r>
      </w:hyperlink>
      <w:r>
        <w:t xml:space="preserve"> и условий, а также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000000" w:rsidRDefault="003A500B">
      <w:pPr>
        <w:pStyle w:val="ConsPlusNormal"/>
        <w:jc w:val="both"/>
      </w:pPr>
      <w:r>
        <w:t>(п. 8.1 введен Облас</w:t>
      </w:r>
      <w:r>
        <w:t xml:space="preserve">тным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РО от 14.10.2014 N 239-ЗС)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9) определение порядка направления Адвокатской палатой Ростовской области в орган исполнительной власти</w:t>
      </w:r>
      <w:r>
        <w:t xml:space="preserve"> Ростовской области, уполномоченный в сфере обеспечения граждан бесплатной юридической помощью, ежегодного доклада и сводного отчета об оказании адвокатами бесплатной юридической помощи;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10) осуществление иных полномочий в соответствии с законодательством </w:t>
      </w:r>
      <w:r>
        <w:t>Российской Федерации и Ростовской области.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органами исполнительной власти Ростовской области и подведомственными им учреждениями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t>1. Органы исполнительной власти Ростовской области и подведомственные им учр</w:t>
      </w:r>
      <w:r>
        <w:t>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</w:t>
      </w:r>
      <w:r>
        <w:t>аждан.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2. Органы исполнительной власти Ростовской области и подведомственные им учреждения в рамках предоставленных полномочий оказывают бесплатную юридическую помощь гражданам, указанным в </w:t>
      </w:r>
      <w:hyperlink w:anchor="Par34" w:tooltip="1. Право на получение бесплатной юридической помощи в рамках государственной системы бесплатной юридической помощи имеют следующие категории граждан:" w:history="1">
        <w:r>
          <w:rPr>
            <w:color w:val="0000FF"/>
          </w:rPr>
          <w:t>части 1 статьи 4</w:t>
        </w:r>
      </w:hyperlink>
      <w:r>
        <w:t xml:space="preserve"> настоящего Областного закона, в виде составления заявлений, жалоб, ходатайств и других документов правового характера и представ</w:t>
      </w:r>
      <w:r>
        <w:t xml:space="preserve">ляют интересы граждан в судах, государственных и муниципальных органах, организациях в случаях, установленных </w:t>
      </w:r>
      <w:hyperlink w:anchor="Par143" w:tooltip="4) защиты прав потребителей (в части предоставления коммунальных услуг);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149" w:tooltip="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" w:history="1">
        <w:r>
          <w:rPr>
            <w:color w:val="0000FF"/>
          </w:rPr>
          <w:t>9</w:t>
        </w:r>
      </w:hyperlink>
      <w:r>
        <w:t xml:space="preserve">, </w:t>
      </w:r>
      <w:hyperlink w:anchor="Par151" w:tooltip="10) установления и оспаривания отцовства (материнства), взыскания алиментов;" w:history="1">
        <w:r>
          <w:rPr>
            <w:color w:val="0000FF"/>
          </w:rPr>
          <w:t>10</w:t>
        </w:r>
      </w:hyperlink>
      <w:r>
        <w:t xml:space="preserve"> (в части установления</w:t>
      </w:r>
      <w:r>
        <w:t xml:space="preserve"> и оспаривания отцовства (материнства) и </w:t>
      </w:r>
      <w:hyperlink w:anchor="Par159" w:tooltip="14) медико-социальной экспертизы и реабилитации инвалидов;" w:history="1">
        <w:r>
          <w:rPr>
            <w:color w:val="0000FF"/>
          </w:rPr>
          <w:t>14 части 1 статьи 7</w:t>
        </w:r>
      </w:hyperlink>
      <w:r>
        <w:t xml:space="preserve"> настоящего Областного закона.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7" w:name="Par120"/>
      <w:bookmarkEnd w:id="7"/>
      <w:r>
        <w:t xml:space="preserve">3. Для получения бесплатной юридической помощи в виде составления </w:t>
      </w:r>
      <w:r>
        <w:t xml:space="preserve">заявлений, жалоб, </w:t>
      </w:r>
      <w:r>
        <w:lastRenderedPageBreak/>
        <w:t>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власти Ростовской о</w:t>
      </w:r>
      <w:r>
        <w:t>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 Федерации, документ, подтверждающий отнесение его к одной из категор</w:t>
      </w:r>
      <w:r>
        <w:t xml:space="preserve">ий граждан, предусмотренных </w:t>
      </w:r>
      <w:hyperlink w:anchor="Par34" w:tooltip="1. Право на получение бесплатной юридической помощи в рамках государственной системы бесплатной юридической помощи имеют следующие категории граждан:" w:history="1">
        <w:r>
          <w:rPr>
            <w:color w:val="0000FF"/>
          </w:rPr>
          <w:t>частью 1 статьи 4</w:t>
        </w:r>
      </w:hyperlink>
      <w:r>
        <w:t xml:space="preserve"> настоящего Областного закона, с у</w:t>
      </w:r>
      <w:r>
        <w:t xml:space="preserve">четом положений </w:t>
      </w:r>
      <w:hyperlink w:anchor="Par125" w:tooltip="3.1. В случае если гражданин является инвалидом, информация об этом отражается в заявлении об оказании бесплатной юридической помощи, указанном в части 3 настоящей статьи." w:history="1">
        <w:r>
          <w:rPr>
            <w:color w:val="0000FF"/>
          </w:rPr>
          <w:t>части 3.1</w:t>
        </w:r>
      </w:hyperlink>
      <w:r>
        <w:t xml:space="preserve"> настоящей статьи. Если для ока</w:t>
      </w:r>
      <w:r>
        <w:t>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документы.</w:t>
      </w:r>
    </w:p>
    <w:p w:rsidR="00000000" w:rsidRDefault="003A500B">
      <w:pPr>
        <w:pStyle w:val="ConsPlusNormal"/>
        <w:jc w:val="both"/>
      </w:pPr>
      <w:r>
        <w:t xml:space="preserve">(в ред. Областного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РО от 17.06.2020 N 338-ЗС)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В случае обращения через представителя также представляются документы, удостоверяющие личность и полномочия представителя.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С представленных документов при необходимости изготавливаются копии.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Если 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документов,</w:t>
      </w:r>
      <w:r>
        <w:t xml:space="preserve"> указанных в </w:t>
      </w:r>
      <w:hyperlink w:anchor="Par120" w:tooltip="3. Для получения бесплатной юридической помощи в виде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..." w:history="1">
        <w:r>
          <w:rPr>
            <w:color w:val="0000FF"/>
          </w:rPr>
          <w:t>абзаце первом</w:t>
        </w:r>
      </w:hyperlink>
      <w:r>
        <w:t xml:space="preserve"> настоящей части, органом исполнительной власти Ростовской области или подведомственным ему учреждением самостоятельно запрашиваются документы (их копии или содержащиеся в них сведения) в государственн</w:t>
      </w:r>
      <w:r>
        <w:t>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</w:t>
      </w:r>
      <w:r>
        <w:t>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8" w:name="Par125"/>
      <w:bookmarkEnd w:id="8"/>
      <w:r>
        <w:t>3.1. В случае если гражданин является инвалидом, информация об этом отражается в заявлении об оказании бесплатной юри</w:t>
      </w:r>
      <w:r>
        <w:t xml:space="preserve">дической помощи, указанном в </w:t>
      </w:r>
      <w:hyperlink w:anchor="Par120" w:tooltip="3. Для получения бесплатной юридической помощи в виде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..." w:history="1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</w:t>
      </w:r>
      <w:r>
        <w:t>ости гражданина.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В случае отсутствия соответствующих сведений в федеральном реестре инвалидов гражданином или его представителем представляется справка (установленного образца) об инвалидности, выданная учреждением медико-социальной экспертизы.</w:t>
      </w:r>
    </w:p>
    <w:p w:rsidR="00000000" w:rsidRDefault="003A500B">
      <w:pPr>
        <w:pStyle w:val="ConsPlusNormal"/>
        <w:jc w:val="both"/>
      </w:pPr>
      <w:r>
        <w:t xml:space="preserve">(часть 3.1 </w:t>
      </w:r>
      <w:r>
        <w:t xml:space="preserve">введена Областным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РО от 17.06.2020 N 338-ЗС)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4. При поступлении в орган исполнительной власти Ростовской области или подведомственное </w:t>
      </w:r>
      <w:r>
        <w:t xml:space="preserve">ему учреждение заявления об оказании бесплатной юридической помощи, указанного в </w:t>
      </w:r>
      <w:hyperlink w:anchor="Par120" w:tooltip="3. Для получения бесплатной юридической помощи в виде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..." w:history="1">
        <w:r>
          <w:rPr>
            <w:color w:val="0000FF"/>
          </w:rPr>
          <w:t>части 3</w:t>
        </w:r>
      </w:hyperlink>
      <w:r>
        <w:t xml:space="preserve"> настоящей статьи и содержащего вопросы, решение которых не входит в компетенцию данного органа исполнительной власти Ростовской области ил</w:t>
      </w:r>
      <w:r>
        <w:t>и подведомственного ему учреждения, в течение семи дней со дня регистрации данного заявления орган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</w:t>
      </w:r>
      <w:r>
        <w:t xml:space="preserve">ти оказания ему бесплатной юридической помощи с указанием государственного органа (государственных </w:t>
      </w:r>
      <w:r>
        <w:lastRenderedPageBreak/>
        <w:t>органов), в компетенцию которого (которых) входит решение поставленных вопросов.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5. Заявление об оказании бесплатной юридической помощи, указанное в </w:t>
      </w:r>
      <w:hyperlink w:anchor="Par120" w:tooltip="3. Для получения бесплатной юридической помощи в виде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..." w:history="1">
        <w:r>
          <w:rPr>
            <w:color w:val="0000FF"/>
          </w:rPr>
          <w:t>части 3</w:t>
        </w:r>
      </w:hyperlink>
      <w:r>
        <w:t xml:space="preserve"> настоящей статьи, рассматривается в течение 30 дней со дня регистрации данного заявления.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В исключительных случаях, а также в случае направления необходимых для оказания бесплатной юридической помощи запросов, руководитель орга</w:t>
      </w:r>
      <w:r>
        <w:t xml:space="preserve">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юридической помощи, указанного в </w:t>
      </w:r>
      <w:hyperlink w:anchor="Par120" w:tooltip="3. Для получения бесплатной юридической помощи в виде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..." w:history="1">
        <w:r>
          <w:rPr>
            <w:color w:val="0000FF"/>
          </w:rPr>
          <w:t>части 3</w:t>
        </w:r>
      </w:hyperlink>
      <w:r>
        <w:t xml:space="preserve"> настоящей статьи, не более чем на 30 дней, уведомив о продлении срока его рассмотрения гражданина, направившего заявление.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6. По итогам рассмотрения заявления об оказании бесплатной юридической помощи в виде составления заявлений, жалоб, ходатайств и дру</w:t>
      </w:r>
      <w:r>
        <w:t>гих документов правового характера органом исполнительной власти Ростовской области или подведомственным ему учреждением заявителю направляется письменный ответ с приложением заявления, жалобы, ходатайства или другого документа правового характера, составл</w:t>
      </w:r>
      <w:r>
        <w:t xml:space="preserve">енного в соответствии с данным заявлением, либо уведомление об отказе в оказании бесплатной юридической помощи по основаниям, предусмотренным </w:t>
      </w:r>
      <w:hyperlink w:anchor="Par229" w:tooltip="5. Бесплатная юридическая помощь в рамках государственной системы бесплатной юридической помощи не оказывается в случаях, если гражданин: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234" w:tooltip="7.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" w:history="1">
        <w:r>
          <w:rPr>
            <w:color w:val="0000FF"/>
          </w:rPr>
          <w:t>7 статьи 7</w:t>
        </w:r>
      </w:hyperlink>
      <w:r>
        <w:t xml:space="preserve"> настоящего Областного закона, с указанием мотивов отказа.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7. По итогам рассмотрения заявления об оказании бесплатной юридической помощи в виде представления интересов гражданина в судах, гос</w:t>
      </w:r>
      <w:r>
        <w:t>ударственных и муниципальных органах, организациях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 дается указание об оказ</w:t>
      </w:r>
      <w:r>
        <w:t xml:space="preserve">ании такой помощи работниками органа исполнительной власти Ростовской области или подведомственного ему учреждения, либо гражданину направляется уведомление об отказе в оказании бесплатной юридической помощи по основаниям, предусмотренным </w:t>
      </w:r>
      <w:hyperlink w:anchor="Par229" w:tooltip="5. Бесплатная юридическая помощь в рамках государственной системы бесплатной юридической помощи не оказывается в случаях, если гражданин: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234" w:tooltip="7.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" w:history="1">
        <w:r>
          <w:rPr>
            <w:color w:val="0000FF"/>
          </w:rPr>
          <w:t>7 статьи 7</w:t>
        </w:r>
      </w:hyperlink>
      <w:r>
        <w:t xml:space="preserve"> настоящего Областного закона, с указанием мотивов отказа.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Бесплатная юридическая помощь в виде представления ра</w:t>
      </w:r>
      <w:r>
        <w:t>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</w:t>
      </w:r>
      <w:r>
        <w:t xml:space="preserve">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7. Оказание бесплатной юридической помощи адвок</w:t>
      </w:r>
      <w:r>
        <w:t>атами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bookmarkStart w:id="9" w:name="Par138"/>
      <w:bookmarkEnd w:id="9"/>
      <w:r>
        <w:t xml:space="preserve">1. Адвокаты, являющиеся участниками государственной системы бесплатной юридической помощи (далее - адвокаты), осуществляют правовое консультирование в устной и письменной форме граждан, указанных в </w:t>
      </w:r>
      <w:hyperlink w:anchor="Par34" w:tooltip="1. Право на получение бесплатной юридической помощи в рамках государственной системы бесплатной юридической помощи имеют следующие категории граждан:" w:history="1">
        <w:r>
          <w:rPr>
            <w:color w:val="0000FF"/>
          </w:rPr>
          <w:t>части 1 статьи 4</w:t>
        </w:r>
      </w:hyperlink>
      <w:r>
        <w:t xml:space="preserve"> настоящего Областного закона, и составляют для них заявления, жалобы, ходатайства и другие документы </w:t>
      </w:r>
      <w:r>
        <w:t>правового характера в следующих случаях: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</w:t>
      </w:r>
      <w:r>
        <w:lastRenderedPageBreak/>
        <w:t>с ним (в случае, если квартира, жилой дом или их ч</w:t>
      </w:r>
      <w:r>
        <w:t>асти являются единственным жилым помещением гражданина и его семьи);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</w:t>
      </w:r>
      <w:r>
        <w:t>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</w:t>
      </w:r>
      <w:r>
        <w:t>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</w:t>
      </w:r>
      <w:r>
        <w:t xml:space="preserve"> из числа детей-сирот и детей, оставшихся без попечения родителей, выселения из указанного жилого помещения;</w:t>
      </w:r>
    </w:p>
    <w:p w:rsidR="00000000" w:rsidRDefault="003A500B">
      <w:pPr>
        <w:pStyle w:val="ConsPlusNormal"/>
        <w:jc w:val="both"/>
      </w:pPr>
      <w:r>
        <w:t xml:space="preserve">(п. 2 в ред. Областного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РО </w:t>
      </w:r>
      <w:r>
        <w:t>от 14.11.2013 N 16-ЗС)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</w:t>
      </w:r>
      <w:r>
        <w:t xml:space="preserve"> части находятся жилой дом или его часть, являющиеся единственным жилым помещением гражданина и его семьи);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0" w:name="Par143"/>
      <w:bookmarkEnd w:id="10"/>
      <w:r>
        <w:t>4) защиты прав потребителей (в части предоставления коммунальных услуг);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5) отказа работодателя в заключении трудового договора, нарушаю</w:t>
      </w:r>
      <w:r>
        <w:t xml:space="preserve">щего гарантии, установленные Трудовым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восстановления на работе, взыскания заработка, в том числе за время вынужденного прогула, компенса</w:t>
      </w:r>
      <w:r>
        <w:t>ции морального вреда, причиненного неправомерными действиями (бездействием) работодателя;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6) признания гражданина безработным и установления пособия по безработице;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7) возмещения вреда, причиненного смертью кормильца, увечьем или иным повреждением здоровья</w:t>
      </w:r>
      <w:r>
        <w:t>, связанным с трудовой деятельностью или с чрезвычайной ситуацией;</w:t>
      </w:r>
    </w:p>
    <w:p w:rsidR="00000000" w:rsidRDefault="003A500B">
      <w:pPr>
        <w:pStyle w:val="ConsPlusNormal"/>
        <w:jc w:val="both"/>
      </w:pPr>
      <w:r>
        <w:t xml:space="preserve">(в ред. Областного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РО от 14.10.2014 N 239-ЗС)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1" w:name="Par149"/>
      <w:bookmarkEnd w:id="11"/>
      <w:r>
        <w:t>9) назначения, перерасчета и взыскания страховых пенсий по ста</w:t>
      </w:r>
      <w:r>
        <w:t>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</w:t>
      </w:r>
      <w:r>
        <w:t xml:space="preserve"> пособия по уходу за ребенком, социального пособия на погребение;</w:t>
      </w:r>
    </w:p>
    <w:p w:rsidR="00000000" w:rsidRDefault="003A500B">
      <w:pPr>
        <w:pStyle w:val="ConsPlusNormal"/>
        <w:jc w:val="both"/>
      </w:pPr>
      <w:r>
        <w:t xml:space="preserve">(в ред. Областного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РО от 25.12.2014 N 298-ЗС)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2" w:name="Par151"/>
      <w:bookmarkEnd w:id="12"/>
      <w:r>
        <w:t>10) установл</w:t>
      </w:r>
      <w:r>
        <w:t>ения и оспаривания отцовства (материнства), взыскания алиментов;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</w:t>
      </w:r>
      <w:r>
        <w:lastRenderedPageBreak/>
        <w:t>попечительства над т</w:t>
      </w:r>
      <w:r>
        <w:t>акими детьми;</w:t>
      </w:r>
    </w:p>
    <w:p w:rsidR="00000000" w:rsidRDefault="003A500B">
      <w:pPr>
        <w:pStyle w:val="ConsPlusNormal"/>
        <w:jc w:val="both"/>
      </w:pPr>
      <w:r>
        <w:t xml:space="preserve">(п. 10.1 введен Областным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РО от 14.11.2013 N 16-ЗС)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10.2) защиты прав и законных интересов детей-инвалидов, детей-сирот и</w:t>
      </w:r>
      <w:r>
        <w:t xml:space="preserve"> детей, оставшихся без попечения родителей, лиц из числа детей-сирот и детей, оставшихся без попечения родителей;</w:t>
      </w:r>
    </w:p>
    <w:p w:rsidR="00000000" w:rsidRDefault="003A500B">
      <w:pPr>
        <w:pStyle w:val="ConsPlusNormal"/>
        <w:jc w:val="both"/>
      </w:pPr>
      <w:r>
        <w:t xml:space="preserve">(п. 10.2 введен Областным </w:t>
      </w:r>
      <w:hyperlink r:id="rId69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РО от 14.11.2013 N 16-ЗС; в ред. Областного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РО от 01.08.2023 N 903-ЗС)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11) реабилитации граждан, пострадавших от политических репр</w:t>
      </w:r>
      <w:r>
        <w:t>ессий;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12) ограничения дееспособности;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13) обжалования нарушений прав и свобод граждан при оказании психиатрической помощи;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3" w:name="Par159"/>
      <w:bookmarkEnd w:id="13"/>
      <w:r>
        <w:t>14) медико-социальной экспертизы и реабилитации инвалидов;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15) обжалования во внесудебном порядке актов органов государс</w:t>
      </w:r>
      <w:r>
        <w:t>твенной власти, органов местного самоуправления и должностных лиц;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000000" w:rsidRDefault="003A500B">
      <w:pPr>
        <w:pStyle w:val="ConsPlusNormal"/>
        <w:jc w:val="both"/>
      </w:pPr>
      <w:r>
        <w:t xml:space="preserve">(п. 16 введен Областным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17) обжалования решений и действий органов государственной власти и их должностных лиц по вопросам гражданства Российской Федерации, спора </w:t>
      </w:r>
      <w:r>
        <w:t>о гражданстве;</w:t>
      </w:r>
    </w:p>
    <w:p w:rsidR="00000000" w:rsidRDefault="003A500B">
      <w:pPr>
        <w:pStyle w:val="ConsPlusNormal"/>
        <w:jc w:val="both"/>
      </w:pPr>
      <w:r>
        <w:t xml:space="preserve">(п. 17 введен Областным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18) восстановления имущественных прав, личных неимущественных прав, на</w:t>
      </w:r>
      <w:r>
        <w:t>рушенных в результате чрезвычайной ситуации, возмещения ущерба, причиненного вследствие чрезвычайной ситуации;</w:t>
      </w:r>
    </w:p>
    <w:p w:rsidR="00000000" w:rsidRDefault="003A500B">
      <w:pPr>
        <w:pStyle w:val="ConsPlusNormal"/>
        <w:jc w:val="both"/>
      </w:pPr>
      <w:r>
        <w:t xml:space="preserve">(п. 18 введен Областным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</w:t>
      </w:r>
      <w:r>
        <w:t>РО от 14.10.2014 N 239-ЗС)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п. 19 ч. 1 ст. 7, введенного Областным законом РО от 01.08.2023 N 903-ЗС, </w:t>
            </w:r>
            <w:hyperlink r:id="rId74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</w:t>
            </w:r>
            <w:r>
              <w:rPr>
                <w:color w:val="392C69"/>
              </w:rPr>
              <w:t>шения, возникшие с 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r>
        <w:t xml:space="preserve">19) обеспечения денежным довольствием военнослужащих и предоставления им отдельных выплат в соответствии с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7 ноября 2011 года N 306-ФЗ "О денежном довольствии военнослужащих и предоставлении им отдельных выплат";</w:t>
      </w:r>
    </w:p>
    <w:p w:rsidR="00000000" w:rsidRDefault="003A500B">
      <w:pPr>
        <w:pStyle w:val="ConsPlusNormal"/>
        <w:jc w:val="both"/>
      </w:pPr>
      <w:r>
        <w:t xml:space="preserve">(п. 19 введен Областным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</w:t>
      </w:r>
      <w:r>
        <w:t>РО от 01.08.2023 N 903-ЗС)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п. 20 ч. 1 ст. 7, введенного Областным законом РО от 01.08.2023 N 903-ЗС, </w:t>
            </w:r>
            <w:hyperlink r:id="rId7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</w:t>
            </w:r>
            <w:r>
              <w:rPr>
                <w:color w:val="392C69"/>
              </w:rPr>
              <w:t>шения, возникшие с 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r>
        <w:t xml:space="preserve">20) предоставления льгот, социальных гарантий и компенсаций лицам, указанным в </w:t>
      </w:r>
      <w:hyperlink w:anchor="Par63" w:tooltip="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&quot;Об обороне&quot;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..." w:history="1">
        <w:r>
          <w:rPr>
            <w:color w:val="0000FF"/>
          </w:rPr>
          <w:t>пунктах 3.11</w:t>
        </w:r>
      </w:hyperlink>
      <w:r>
        <w:t xml:space="preserve"> и </w:t>
      </w:r>
      <w:hyperlink w:anchor="Par66" w:tooltip="3.1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..." w:history="1">
        <w:r>
          <w:rPr>
            <w:color w:val="0000FF"/>
          </w:rPr>
          <w:t>3.12 части 1 статьи 4</w:t>
        </w:r>
      </w:hyperlink>
      <w:r>
        <w:t xml:space="preserve"> настоящего Областного закона;</w:t>
      </w:r>
    </w:p>
    <w:p w:rsidR="00000000" w:rsidRDefault="003A500B">
      <w:pPr>
        <w:pStyle w:val="ConsPlusNormal"/>
        <w:jc w:val="both"/>
      </w:pPr>
      <w:r>
        <w:t>(п. 20 введен Облас</w:t>
      </w:r>
      <w:r>
        <w:t xml:space="preserve">тным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РО от 01.08.2023 N 903-ЗС)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lastRenderedPageBreak/>
        <w:t xml:space="preserve">21) предоставления льгот, социальных гарантий и компенсаций лицам, указанным в </w:t>
      </w:r>
      <w:hyperlink w:anchor="Par68" w:tooltip="3.1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" w:history="1">
        <w:r>
          <w:rPr>
            <w:color w:val="0000FF"/>
          </w:rPr>
          <w:t>пункте 3.13 части 1 статьи 4</w:t>
        </w:r>
      </w:hyperlink>
      <w:r>
        <w:t xml:space="preserve"> настоящего Областного закона;</w:t>
      </w:r>
    </w:p>
    <w:p w:rsidR="00000000" w:rsidRDefault="003A500B">
      <w:pPr>
        <w:pStyle w:val="ConsPlusNormal"/>
        <w:jc w:val="both"/>
      </w:pPr>
      <w:r>
        <w:t>(п. 21 введен Обла</w:t>
      </w:r>
      <w:r>
        <w:t xml:space="preserve">стным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РО от 01.08.2023 N 903-ЗС)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п. 22 ч. 1 ст. 7, введенного Областным законом РО от 01.08.2023 N 903-ЗС, </w:t>
            </w:r>
            <w:hyperlink r:id="rId8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r>
        <w:t xml:space="preserve">22) признания гражданина из числа лиц, указанных в </w:t>
      </w:r>
      <w:hyperlink w:anchor="Par63" w:tooltip="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&quot;Об обороне&quot;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..." w:history="1">
        <w:r>
          <w:rPr>
            <w:color w:val="0000FF"/>
          </w:rPr>
          <w:t>пунктах 3.11</w:t>
        </w:r>
      </w:hyperlink>
      <w:r>
        <w:t xml:space="preserve"> и</w:t>
      </w:r>
      <w:r>
        <w:t xml:space="preserve"> </w:t>
      </w:r>
      <w:hyperlink w:anchor="Par66" w:tooltip="3.1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..." w:history="1">
        <w:r>
          <w:rPr>
            <w:color w:val="0000FF"/>
          </w:rPr>
          <w:t>3.12 части 1 статьи 4</w:t>
        </w:r>
      </w:hyperlink>
      <w:r>
        <w:t xml:space="preserve"> настоящего Областного закона (за исключением членов их семей), безвестно отсутствующим;</w:t>
      </w:r>
    </w:p>
    <w:p w:rsidR="00000000" w:rsidRDefault="003A500B">
      <w:pPr>
        <w:pStyle w:val="ConsPlusNormal"/>
        <w:jc w:val="both"/>
      </w:pPr>
      <w:r>
        <w:t xml:space="preserve">(п. 22 введен Областным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РО от 01.08.2023 N 903-ЗС)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п. 23 ч. 1 ст. 7, введенного Областным законом РО от 01.08.2023 N 903-ЗС, </w:t>
            </w:r>
            <w:hyperlink r:id="rId82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r>
        <w:t xml:space="preserve">23) объявления гражданина из числа лиц, указанных в </w:t>
      </w:r>
      <w:hyperlink w:anchor="Par63" w:tooltip="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&quot;Об обороне&quot;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..." w:history="1">
        <w:r>
          <w:rPr>
            <w:color w:val="0000FF"/>
          </w:rPr>
          <w:t>пунктах 3.11</w:t>
        </w:r>
      </w:hyperlink>
      <w:r>
        <w:t xml:space="preserve"> и </w:t>
      </w:r>
      <w:hyperlink w:anchor="Par66" w:tooltip="3.1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..." w:history="1">
        <w:r>
          <w:rPr>
            <w:color w:val="0000FF"/>
          </w:rPr>
          <w:t>3.12 части 1 статьи 4</w:t>
        </w:r>
      </w:hyperlink>
      <w:r>
        <w:t xml:space="preserve"> настоящего Областного закона (за исключением членов их семей), умершим.</w:t>
      </w:r>
    </w:p>
    <w:p w:rsidR="00000000" w:rsidRDefault="003A500B">
      <w:pPr>
        <w:pStyle w:val="ConsPlusNormal"/>
        <w:jc w:val="both"/>
      </w:pPr>
      <w:r>
        <w:t xml:space="preserve">(п. 23 введен Областным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РО от 01.08.2023 N 903-ЗС)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2. В случаях, указанных в </w:t>
      </w:r>
      <w:hyperlink w:anchor="Par138" w:tooltip="1. Адвокаты, являющиеся участниками государственной системы бесплатной юридической помощи (далее - адвокаты), осуществляют правовое консультирование в устной и письменной форме граждан, указанных в части 1 статьи 4 настоящего Областного закона, и составляют для них заявления, жалобы, ходатайства и другие документы правового характера в следующих случаях:" w:history="1">
        <w:r>
          <w:rPr>
            <w:color w:val="0000FF"/>
          </w:rPr>
          <w:t>части 1</w:t>
        </w:r>
      </w:hyperlink>
      <w:r>
        <w:t xml:space="preserve"> настоящей статьи, бесплатная ю</w:t>
      </w:r>
      <w:r>
        <w:t>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1) по вопросу, имеющему правовой характер;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а) решением (приговором) суда;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б) определением суда о прекращении пр</w:t>
      </w:r>
      <w:r>
        <w:t>оизводства по делу в связи с принятием отказа истца от иска;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3) по вопросу, по которому не имеется принятое по спору между теми же сторонами, о том же предм</w:t>
      </w:r>
      <w:r>
        <w:t>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 Адвокаты представляют в судах, государст</w:t>
      </w:r>
      <w:r>
        <w:t xml:space="preserve">венных и муниципальных органах, организациях интересы граждан, указанных в </w:t>
      </w:r>
      <w:hyperlink w:anchor="Par34" w:tooltip="1. Право на получение бесплатной юридической помощи в рамках государственной системы бесплатной юридической помощи имеют следующие категории граждан:" w:history="1">
        <w:r>
          <w:rPr>
            <w:color w:val="0000FF"/>
          </w:rPr>
          <w:t>части 1</w:t>
        </w:r>
        <w:r>
          <w:rPr>
            <w:color w:val="0000FF"/>
          </w:rPr>
          <w:t xml:space="preserve"> статьи 4</w:t>
        </w:r>
      </w:hyperlink>
      <w:r>
        <w:t xml:space="preserve"> настоящего Областного закона, если они являются: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1) истцами и ответчиками при рассмотрении судами дел о: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lastRenderedPageBreak/>
        <w:t>а) расторжении, признании недействительными сделок с недвижимым имуществом, о государственной регистрации прав на недвижимое имущество и с</w:t>
      </w:r>
      <w:r>
        <w:t>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б) признании права на жилое помещение, предоставлении жилого помещения по дого</w:t>
      </w:r>
      <w:r>
        <w:t>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</w:t>
      </w:r>
      <w:r>
        <w:t>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</w:t>
      </w:r>
      <w:r>
        <w:t>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</w:t>
      </w:r>
      <w:r>
        <w:t>ения;</w:t>
      </w:r>
    </w:p>
    <w:p w:rsidR="00000000" w:rsidRDefault="003A500B">
      <w:pPr>
        <w:pStyle w:val="ConsPlusNormal"/>
        <w:jc w:val="both"/>
      </w:pPr>
      <w:r>
        <w:t xml:space="preserve">(пп. "б" в ред. Областного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РО от 14.11.2013 N 16-ЗС)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в) признании и сохранении права собственности на земельный участок, права пос</w:t>
      </w:r>
      <w:r>
        <w:t>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2) истцами (заявителями) при рассмотрении судами дел: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а) о взыскании алиментов;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00000" w:rsidRDefault="003A500B">
      <w:pPr>
        <w:pStyle w:val="ConsPlusNormal"/>
        <w:jc w:val="both"/>
      </w:pPr>
      <w:r>
        <w:t>(в ред. Областно</w:t>
      </w:r>
      <w:r>
        <w:t xml:space="preserve">го </w:t>
      </w:r>
      <w:hyperlink r:id="rId85" w:history="1">
        <w:r>
          <w:rPr>
            <w:color w:val="0000FF"/>
          </w:rPr>
          <w:t>закона</w:t>
        </w:r>
      </w:hyperlink>
      <w:r>
        <w:t xml:space="preserve"> РО от 14.10.2014 N 239-ЗС)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</w:t>
      </w:r>
      <w:r>
        <w:t>опечения родителей, о заключении договора об осуществлении опеки или попечительства над такими детьми;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</w:t>
      </w:r>
      <w:r>
        <w:t>етей, оставшихся без попечения родителей;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д) о предоставлении мер социальной поддержки;</w:t>
      </w:r>
    </w:p>
    <w:p w:rsidR="00000000" w:rsidRDefault="003A500B">
      <w:pPr>
        <w:pStyle w:val="ConsPlusNormal"/>
        <w:jc w:val="both"/>
      </w:pPr>
      <w:r>
        <w:t xml:space="preserve">(пп. "д" введен Областным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РО от 29.11.2013 N 61</w:t>
      </w:r>
      <w:r>
        <w:t>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</w:t>
      </w:r>
      <w:r>
        <w:t>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00000" w:rsidRDefault="003A500B">
      <w:pPr>
        <w:pStyle w:val="ConsPlusNormal"/>
        <w:jc w:val="both"/>
      </w:pPr>
      <w:r>
        <w:t xml:space="preserve">(пп. "е" введен Областным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РО от 29.11.2013 N 61-ЗС, в ред. Областного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РО от 25.12.2014 N 298-ЗС)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lastRenderedPageBreak/>
        <w:t>ж) об установлении инвалидности, опреде</w:t>
      </w:r>
      <w:r>
        <w:t>лении степени утраты профессиональной трудоспособности;</w:t>
      </w:r>
    </w:p>
    <w:p w:rsidR="00000000" w:rsidRDefault="003A500B">
      <w:pPr>
        <w:pStyle w:val="ConsPlusNormal"/>
        <w:jc w:val="both"/>
      </w:pPr>
      <w:r>
        <w:t xml:space="preserve">(пп. "ж" введен Областным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пп. "з" п. 2 ч. 3 ст. 7, введенного Областным законом РО от 01.08.2023 N 903-ЗС, </w:t>
            </w:r>
            <w:hyperlink r:id="rId9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</w:t>
            </w:r>
            <w:r>
              <w:rPr>
                <w:color w:val="392C69"/>
              </w:rPr>
              <w:t>2.2022).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r>
        <w:t xml:space="preserve">з) об обеспечении денежным довольствием военнослужащих и предоставлении им отдельных выплат в соответствии с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7 ноября 2011 года N 306</w:t>
      </w:r>
      <w:r>
        <w:t>-ФЗ "О денежном довольствии военнослужащих и предоставлении им отдельных выплат";</w:t>
      </w:r>
    </w:p>
    <w:p w:rsidR="00000000" w:rsidRDefault="003A500B">
      <w:pPr>
        <w:pStyle w:val="ConsPlusNormal"/>
        <w:jc w:val="both"/>
      </w:pPr>
      <w:r>
        <w:t xml:space="preserve">(пп. "з" введен Областным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РО от 01.08.2023 N 903-ЗС)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пп. "и" п. 2 ч. 3 ст. 7, введенного Областным законом РО от 01.08.2023 N 903-ЗС, </w:t>
            </w:r>
            <w:hyperlink r:id="rId93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</w:t>
            </w:r>
            <w:r>
              <w:rPr>
                <w:color w:val="392C69"/>
              </w:rPr>
              <w:t>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r>
        <w:t xml:space="preserve">и) о предоставлении льгот, социальных гарантий и компенсаций лицам, указанным в </w:t>
      </w:r>
      <w:hyperlink w:anchor="Par63" w:tooltip="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&quot;Об обороне&quot;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..." w:history="1">
        <w:r>
          <w:rPr>
            <w:color w:val="0000FF"/>
          </w:rPr>
          <w:t>пунктах 3.11</w:t>
        </w:r>
      </w:hyperlink>
      <w:r>
        <w:t xml:space="preserve"> и </w:t>
      </w:r>
      <w:hyperlink w:anchor="Par66" w:tooltip="3.1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..." w:history="1">
        <w:r>
          <w:rPr>
            <w:color w:val="0000FF"/>
          </w:rPr>
          <w:t>3.12 части 1 статьи 4</w:t>
        </w:r>
      </w:hyperlink>
      <w:r>
        <w:t xml:space="preserve"> настоящего Областного закона;</w:t>
      </w:r>
    </w:p>
    <w:p w:rsidR="00000000" w:rsidRDefault="003A500B">
      <w:pPr>
        <w:pStyle w:val="ConsPlusNormal"/>
        <w:jc w:val="both"/>
      </w:pPr>
      <w:r>
        <w:t xml:space="preserve">(пп. "и" введен Областным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РО о</w:t>
      </w:r>
      <w:r>
        <w:t>т 01.08.2023 N 903-ЗС)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к) о предоставлении льгот, социальных гарантий и компенсаций лицам, указанным в </w:t>
      </w:r>
      <w:hyperlink w:anchor="Par68" w:tooltip="3.1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" w:history="1">
        <w:r>
          <w:rPr>
            <w:color w:val="0000FF"/>
          </w:rPr>
          <w:t>пункте 3.13 части 1 статьи 4</w:t>
        </w:r>
      </w:hyperlink>
      <w:r>
        <w:t xml:space="preserve"> настоящего Областного закона;</w:t>
      </w:r>
    </w:p>
    <w:p w:rsidR="00000000" w:rsidRDefault="003A500B">
      <w:pPr>
        <w:pStyle w:val="ConsPlusNormal"/>
        <w:jc w:val="both"/>
      </w:pPr>
      <w:r>
        <w:t xml:space="preserve">(пп. "к" введен Областным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РО</w:t>
      </w:r>
      <w:r>
        <w:t xml:space="preserve"> от 01.08.2023 N 903-ЗС)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пп. "л" п. 2 ч. 3 ст. 7, введенного Областным законом РО от 01.08.2023 N 903-ЗС, </w:t>
            </w:r>
            <w:hyperlink r:id="rId9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r>
        <w:t xml:space="preserve">л) о признании гражданина из числа лиц, указанных в </w:t>
      </w:r>
      <w:hyperlink w:anchor="Par63" w:tooltip="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&quot;Об обороне&quot;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..." w:history="1">
        <w:r>
          <w:rPr>
            <w:color w:val="0000FF"/>
          </w:rPr>
          <w:t>пунктах 3.11</w:t>
        </w:r>
      </w:hyperlink>
      <w:r>
        <w:t xml:space="preserve"> и </w:t>
      </w:r>
      <w:hyperlink w:anchor="Par66" w:tooltip="3.1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..." w:history="1">
        <w:r>
          <w:rPr>
            <w:color w:val="0000FF"/>
          </w:rPr>
          <w:t>3.12 части 1 статьи 4</w:t>
        </w:r>
      </w:hyperlink>
      <w:r>
        <w:t xml:space="preserve"> настоящего Областного закона (за исключением членов их семей), </w:t>
      </w:r>
      <w:r>
        <w:t>безвестно отсутствующим;</w:t>
      </w:r>
    </w:p>
    <w:p w:rsidR="00000000" w:rsidRDefault="003A500B">
      <w:pPr>
        <w:pStyle w:val="ConsPlusNormal"/>
        <w:jc w:val="both"/>
      </w:pPr>
      <w:r>
        <w:t xml:space="preserve">(пп. "л" введен Областным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РО от 01.08.2023 N 903-ЗС)</w:t>
      </w:r>
    </w:p>
    <w:p w:rsidR="00000000" w:rsidRDefault="003A500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пп. "м" п. 2 ч. 3 ст. 7, введенного Областны</w:t>
            </w:r>
            <w:r>
              <w:rPr>
                <w:color w:val="392C69"/>
              </w:rPr>
              <w:t xml:space="preserve">м законом РО от 01.08.2023 N 903-ЗС, </w:t>
            </w:r>
            <w:hyperlink r:id="rId9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500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A500B">
      <w:pPr>
        <w:pStyle w:val="ConsPlusNormal"/>
        <w:spacing w:before="300"/>
        <w:ind w:firstLine="540"/>
        <w:jc w:val="both"/>
      </w:pPr>
      <w:r>
        <w:t xml:space="preserve">м) об объявлении гражданина из числа лиц, указанных в </w:t>
      </w:r>
      <w:hyperlink w:anchor="Par63" w:tooltip="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&quot;Об обороне&quot;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..." w:history="1">
        <w:r>
          <w:rPr>
            <w:color w:val="0000FF"/>
          </w:rPr>
          <w:t>пунктах 3.11</w:t>
        </w:r>
      </w:hyperlink>
      <w:r>
        <w:t xml:space="preserve"> и </w:t>
      </w:r>
      <w:hyperlink w:anchor="Par66" w:tooltip="3.1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..." w:history="1">
        <w:r>
          <w:rPr>
            <w:color w:val="0000FF"/>
          </w:rPr>
          <w:t>3.12 части 1 статьи 4</w:t>
        </w:r>
      </w:hyperlink>
      <w:r>
        <w:t xml:space="preserve"> настоящего Областного закона (за исключением членов их семей), умершим.</w:t>
      </w:r>
    </w:p>
    <w:p w:rsidR="00000000" w:rsidRDefault="003A500B">
      <w:pPr>
        <w:pStyle w:val="ConsPlusNormal"/>
        <w:jc w:val="both"/>
      </w:pPr>
      <w:r>
        <w:t xml:space="preserve">(пп. "м" введен Областным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РО от 01.08.2023 N 903-ЗС)</w:t>
      </w:r>
    </w:p>
    <w:p w:rsidR="00000000" w:rsidRDefault="003A500B">
      <w:pPr>
        <w:pStyle w:val="ConsPlusNormal"/>
        <w:jc w:val="both"/>
      </w:pPr>
      <w:r>
        <w:t xml:space="preserve">(п. 2 в ред. Областного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РО от 14.11.2013 N 16-ЗС)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4) граждана</w:t>
      </w:r>
      <w:r>
        <w:t>ми, пострадавшими от политических репрессий, - по вопросам, связанным с реабилитацией;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lastRenderedPageBreak/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</w:t>
      </w:r>
      <w:r>
        <w:t>ции в психиатрическом стационаре;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6) инвалидами - по вопросам медико-социальной экспертизы и реабилитации инвалидов;</w:t>
      </w:r>
    </w:p>
    <w:p w:rsidR="00000000" w:rsidRDefault="003A500B">
      <w:pPr>
        <w:pStyle w:val="ConsPlusNormal"/>
        <w:jc w:val="both"/>
      </w:pPr>
      <w:r>
        <w:t xml:space="preserve">(п. 6 введен Областным </w:t>
      </w:r>
      <w:hyperlink r:id="rId101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РО от 29.11.2013 N 61-ЗС)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</w:t>
      </w:r>
      <w:r>
        <w:t>о вследствие чрезвычайной ситуации.</w:t>
      </w:r>
    </w:p>
    <w:p w:rsidR="00000000" w:rsidRDefault="003A500B">
      <w:pPr>
        <w:pStyle w:val="ConsPlusNormal"/>
        <w:jc w:val="both"/>
      </w:pPr>
      <w:r>
        <w:t xml:space="preserve">(п. 7 введен Областным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РО от 14.10.2014 N 239-ЗС)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4. Адвокаты оказывают гражданам бесплатную юридическую помощь на основании соглашения, заключаемого в соответствии со </w:t>
      </w:r>
      <w:hyperlink r:id="rId103" w:history="1">
        <w:r>
          <w:rPr>
            <w:color w:val="0000FF"/>
          </w:rPr>
          <w:t>статьей 25</w:t>
        </w:r>
      </w:hyperlink>
      <w:r>
        <w:t xml:space="preserve"> Федерального зако</w:t>
      </w:r>
      <w:r>
        <w:t>на от 31 мая 2002 года N 63-ФЗ "Об адвокатской деятельности и адвокатуре в Российской Федерации" (далее - Федеральный закон "Об адвокатской деятельности и адвокатуре в Российской Федерации").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4" w:name="Par229"/>
      <w:bookmarkEnd w:id="14"/>
      <w:r>
        <w:t>5. Бесплатная юридическая помощь в рамках государств</w:t>
      </w:r>
      <w:r>
        <w:t>енной системы бесплатной юридической помощи не оказывается в случаях, если гражданин: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2) просит составить заявление, жалобу, ходатайство или другой документ правово</w:t>
      </w:r>
      <w:r>
        <w:t>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3) просит составить заявление в суд и (или) представлять его интерес</w:t>
      </w:r>
      <w:r>
        <w:t>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6. Если адвокат принимает решение о невозм</w:t>
      </w:r>
      <w:r>
        <w:t xml:space="preserve">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ar229" w:tooltip="5. Бесплатная юридическая помощь в рамках государственной системы бесплатной юридической помощи не оказывается в случаях, если гражданин: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5" w:name="Par234"/>
      <w:bookmarkEnd w:id="15"/>
      <w:r>
        <w:t xml:space="preserve">7. Бесплатная юридическая помощь не оказывается гражданину, если прокурор в </w:t>
      </w:r>
      <w:r>
        <w:t>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8. На действия (бездействие) адвокатов при оказании ими бесплатной юридической помощи может быть подана жалоба, которая рассматрива</w:t>
      </w:r>
      <w:r>
        <w:t xml:space="preserve">ется в соответствии с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"Об адвокатской деятельности и адвокатуре в Российской Федерации".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bookmarkStart w:id="16" w:name="Par237"/>
      <w:bookmarkEnd w:id="16"/>
      <w:r>
        <w:t>Статья 8. Оказание в экстренных случаях беспл</w:t>
      </w:r>
      <w:r>
        <w:t>атной юридической помощи гражданам, оказавшимся в трудной жизненной ситуации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lastRenderedPageBreak/>
        <w:t>1. В экстренных случаях гражданам, оказавшимся в трудной жизненной ситуации, оказывается бесплатная юридическая помощь.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2. Под трудной жизненной ситуацией в целях настоящего Обла</w:t>
      </w:r>
      <w:r>
        <w:t>стного закона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000000" w:rsidRDefault="003A500B">
      <w:pPr>
        <w:pStyle w:val="ConsPlusNormal"/>
        <w:jc w:val="both"/>
      </w:pPr>
      <w:r>
        <w:t xml:space="preserve">(часть 2 в ред. Областного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РО от 29.02.2016 N 503-ЗС)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3. Под экстренным случаем в целях настоящего Областного закона понимается случай, возникший в результате происшествий и обстоятельств, угрожающих жизни и здоровью </w:t>
      </w:r>
      <w:r>
        <w:t>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</w:t>
      </w:r>
      <w:r>
        <w:t>альные потери и нарушение условий жизнедеятельности).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4. Решение об оказании в экстренных случаях бесплатной юридической помощи гражданину, находящемуся в трудной жизненной ситуации, принимается в </w:t>
      </w:r>
      <w:hyperlink r:id="rId106" w:history="1">
        <w:r>
          <w:rPr>
            <w:color w:val="0000FF"/>
          </w:rPr>
          <w:t>порядке</w:t>
        </w:r>
      </w:hyperlink>
      <w:r>
        <w:t>, определенном Правительством Ростовской области.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9. Правовое информирование и правовое просвещение населения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орган</w:t>
      </w:r>
      <w:r>
        <w:t xml:space="preserve">ы исполнительной власти Ростовской области и подведомственные им учреждения, должностные лица обязаны размещать в местах, доступных для граждан, в средствах массовой информации, в информационно-телекоммуникационной сети "Интернет" либо доводить до граждан </w:t>
      </w:r>
      <w:r>
        <w:t>иным способом следующую информацию: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7" w:name="Par248"/>
      <w:bookmarkEnd w:id="17"/>
      <w:r>
        <w:t>1) порядок и случаи оказания бесплатной юридической помощи;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8" w:name="Par249"/>
      <w:bookmarkEnd w:id="18"/>
      <w:r>
        <w:t xml:space="preserve">2) содержание, пределы осуществления, способы реализации и защиты гарантированных законодательством Российской Федерации прав, свобод и </w:t>
      </w:r>
      <w:r>
        <w:t>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3) компетенция и порядок деятельности органов государственной власти Ростовской области и подв</w:t>
      </w:r>
      <w:r>
        <w:t>едомственных им учреждений, полномочия их должностных лиц;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4) правила оказания государственных услуг;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5) основ</w:t>
      </w:r>
      <w:r>
        <w:t>ания, условия и порядок обжалования решений и действий органов исполнительной власти Ростовской области, подведомственных им учреждений и их должностных лиц;</w:t>
      </w:r>
    </w:p>
    <w:p w:rsidR="00000000" w:rsidRDefault="003A500B">
      <w:pPr>
        <w:pStyle w:val="ConsPlusNormal"/>
        <w:spacing w:before="240"/>
        <w:ind w:firstLine="540"/>
        <w:jc w:val="both"/>
      </w:pPr>
      <w:bookmarkStart w:id="19" w:name="Par253"/>
      <w:bookmarkEnd w:id="19"/>
      <w:r>
        <w:t>6) порядок совершения гражданами юридически значимых действий и типичные юридические о</w:t>
      </w:r>
      <w:r>
        <w:t>шибки при совершении таких действий.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2. Адвокаты обязаны осуществлять правовое информирование и правовое просвещение населения по вопросам, предусмотренным </w:t>
      </w:r>
      <w:hyperlink w:anchor="Par248" w:tooltip="1) порядок и случаи оказания бесплатной юридической помощи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249" w:tooltip="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" w:history="1">
        <w:r>
          <w:rPr>
            <w:color w:val="0000FF"/>
          </w:rPr>
          <w:t>2</w:t>
        </w:r>
      </w:hyperlink>
      <w:r>
        <w:t xml:space="preserve"> и </w:t>
      </w:r>
      <w:hyperlink w:anchor="Par253" w:tooltip="6) порядок совершения гражданами юридически значимых действий и типичные юридические ошибки при совершении таких действий." w:history="1">
        <w:r>
          <w:rPr>
            <w:color w:val="0000FF"/>
          </w:rPr>
          <w:t>6 части 1</w:t>
        </w:r>
      </w:hyperlink>
      <w:r>
        <w:t xml:space="preserve"> настоящей статьи.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lastRenderedPageBreak/>
        <w:t>Ст</w:t>
      </w:r>
      <w:r>
        <w:t>атья 9.1. Негосударственная система бесплатной юридической помощи</w:t>
      </w:r>
    </w:p>
    <w:p w:rsidR="00000000" w:rsidRDefault="003A500B">
      <w:pPr>
        <w:pStyle w:val="ConsPlusNormal"/>
        <w:ind w:firstLine="540"/>
        <w:jc w:val="both"/>
      </w:pPr>
      <w:r>
        <w:t xml:space="preserve">(введена Областным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РО от 29.11.2013 N 61-ЗС)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t>1. Негосударственная си</w:t>
      </w:r>
      <w:r>
        <w:t>стема бесплатной юридической помощи формируется на добровольных началах.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</w:t>
      </w:r>
      <w:r>
        <w:t>ударственные центры бесплатной юридической помощи.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3. Участники негосударственной системы бесплатной юридической помощи осуществляют свою деятельность в порядке, установленном законодательством Российской Федерации.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4. Правительство Ростовской области оказ</w:t>
      </w:r>
      <w:r>
        <w:t>ывает поддержку некоммерческим организациям, являющимся участниками негосударственной системы бесплатной юридической помощи, в формах и в порядке, которые установлены в соответствии с законодательством Российской Федерации.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10. Финансирование мероп</w:t>
      </w:r>
      <w:r>
        <w:t>риятий, связанных с оказанием бесплатной юридической помощи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t xml:space="preserve">Финансирование мероприятий, связанных с оказанием бесплатной юридической помощи, осуществляется в соответствии с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бюджетным законодательством Российской Федерации.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11. Вступление в силу настоящего Областного закона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r>
        <w:t>Настоящий Областной закон вступает в си</w:t>
      </w:r>
      <w:r>
        <w:t xml:space="preserve">лу с 15 марта 2013 года, за исключением </w:t>
      </w:r>
      <w:hyperlink w:anchor="Par274" w:tooltip="1. В целях обеспечения реализации права граждан на получение бесплатной юридической помощи и организации ее оказания в 2013 году:" w:history="1">
        <w:r>
          <w:rPr>
            <w:color w:val="0000FF"/>
          </w:rPr>
          <w:t>части 1 статьи 12</w:t>
        </w:r>
      </w:hyperlink>
      <w:r>
        <w:t xml:space="preserve"> настоящего Областного закона, которая вс</w:t>
      </w:r>
      <w:r>
        <w:t>тупает в силу со дня официального опубликования настоящего Областного закона.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Title"/>
        <w:ind w:firstLine="540"/>
        <w:jc w:val="both"/>
        <w:outlineLvl w:val="0"/>
      </w:pPr>
      <w:r>
        <w:t>Статья 12. Заключительные и переходные положения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ind w:firstLine="540"/>
        <w:jc w:val="both"/>
      </w:pPr>
      <w:bookmarkStart w:id="20" w:name="Par274"/>
      <w:bookmarkEnd w:id="20"/>
      <w:r>
        <w:t>1. В целях обеспечения реализации права граждан на получение бесплатной юридической помощи и организации ее оказани</w:t>
      </w:r>
      <w:r>
        <w:t>я в 2013 году: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1) Правительство Ростовской области принимает правовые акты, а также осуществляет иные мероприятия, необходимые для реализации настоящего Областного закона, не позднее 1 февраля 2013 года;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2) список адвокатов, участвующих в деятельности госу</w:t>
      </w:r>
      <w:r>
        <w:t>дарственной системы бесплатной юридической помощи, с указанием регистрационных номеров адвокатов в реестре адвокатов Ростовской области, а также адвокатских образований, в которых адвокаты осуществляют свою профессиональную деятельность, направляется Адвок</w:t>
      </w:r>
      <w:r>
        <w:t>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не позднее 15 февраля 2013 года;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3) соглашение об оказании бесплатной юридической помощи адвокатами, являющимися </w:t>
      </w:r>
      <w:r>
        <w:lastRenderedPageBreak/>
        <w:t>участниками государственной системы бесплатной юридической помощи, заключается органом исполнительной власти Ростовской области, уполномоченным в сфере обеспечения граждан бесп</w:t>
      </w:r>
      <w:r>
        <w:t>латной юридической помощью, с Адвокатской палатой Ростовской области не позднее 1 марта 2013 года;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4) список адвокатов, оказывающих гражданам бесплатную юридическую помощь, публикуется в средствах массовой информации и размещается на официальном сайте орга</w:t>
      </w:r>
      <w:r>
        <w:t>на исполнительной власти Ростовской области, уполномоченного в сфере обеспечения граждан бесплатной юридической помощью, в информационно-телекоммуникационной сети "Интернет" не позднее 5 марта 2013 года.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1) Областной </w:t>
      </w:r>
      <w:hyperlink r:id="rId109" w:history="1">
        <w:r>
          <w:rPr>
            <w:color w:val="0000FF"/>
          </w:rPr>
          <w:t>закон</w:t>
        </w:r>
      </w:hyperlink>
      <w:r>
        <w:t xml:space="preserve"> от 4 марта 2003 года N 310-ЗС "О порядке предоставления гражданам Российской Федерации бесплатной юридической помощи в Ростовской области";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2) Областной </w:t>
      </w:r>
      <w:hyperlink r:id="rId110" w:history="1">
        <w:r>
          <w:rPr>
            <w:color w:val="0000FF"/>
          </w:rPr>
          <w:t>закон</w:t>
        </w:r>
      </w:hyperlink>
      <w:r>
        <w:t xml:space="preserve"> от 10 июня 2004 года N 122-ЗС "О внесении изменения в статью 1 Областного закона "О порядке предоставления гражданам Российской Федерации бесплатной юридической помощи в Ро</w:t>
      </w:r>
      <w:r>
        <w:t>стовской области";</w:t>
      </w:r>
    </w:p>
    <w:p w:rsidR="00000000" w:rsidRDefault="003A500B">
      <w:pPr>
        <w:pStyle w:val="ConsPlusNormal"/>
        <w:spacing w:before="240"/>
        <w:ind w:firstLine="540"/>
        <w:jc w:val="both"/>
      </w:pPr>
      <w:r>
        <w:t xml:space="preserve">3) Областной </w:t>
      </w:r>
      <w:hyperlink r:id="rId111" w:history="1">
        <w:r>
          <w:rPr>
            <w:color w:val="0000FF"/>
          </w:rPr>
          <w:t>закон</w:t>
        </w:r>
      </w:hyperlink>
      <w:r>
        <w:t xml:space="preserve"> от 30 марта 2006 года N 477-ЗС "О внесении изменения в Областной закон "О порядке предоставления гражданам Российской Федераци</w:t>
      </w:r>
      <w:r>
        <w:t>и бесплатной юридической помощи в Ростовской области".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jc w:val="right"/>
      </w:pPr>
      <w:r>
        <w:t>Губернатор</w:t>
      </w:r>
    </w:p>
    <w:p w:rsidR="00000000" w:rsidRDefault="003A500B">
      <w:pPr>
        <w:pStyle w:val="ConsPlusNormal"/>
        <w:jc w:val="right"/>
      </w:pPr>
      <w:r>
        <w:t>Ростовской области</w:t>
      </w:r>
    </w:p>
    <w:p w:rsidR="00000000" w:rsidRDefault="003A500B">
      <w:pPr>
        <w:pStyle w:val="ConsPlusNormal"/>
        <w:jc w:val="right"/>
      </w:pPr>
      <w:r>
        <w:t>В.Ю.ГОЛУБЕВ</w:t>
      </w:r>
    </w:p>
    <w:p w:rsidR="00000000" w:rsidRDefault="003A500B">
      <w:pPr>
        <w:pStyle w:val="ConsPlusNormal"/>
      </w:pPr>
      <w:r>
        <w:t>г. Ростов-на-Дону</w:t>
      </w:r>
    </w:p>
    <w:p w:rsidR="00000000" w:rsidRDefault="003A500B">
      <w:pPr>
        <w:pStyle w:val="ConsPlusNormal"/>
        <w:spacing w:before="240"/>
      </w:pPr>
      <w:r>
        <w:t>24 декабря 2012 года</w:t>
      </w:r>
    </w:p>
    <w:p w:rsidR="00000000" w:rsidRDefault="003A500B">
      <w:pPr>
        <w:pStyle w:val="ConsPlusNormal"/>
        <w:spacing w:before="240"/>
      </w:pPr>
      <w:r>
        <w:t>N 1017-ЗС</w:t>
      </w: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jc w:val="both"/>
      </w:pPr>
    </w:p>
    <w:p w:rsidR="00000000" w:rsidRDefault="003A5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2"/>
      <w:footerReference w:type="default" r:id="rId1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A500B">
      <w:pPr>
        <w:spacing w:after="0" w:line="240" w:lineRule="auto"/>
      </w:pPr>
      <w:r>
        <w:separator/>
      </w:r>
    </w:p>
  </w:endnote>
  <w:endnote w:type="continuationSeparator" w:id="1">
    <w:p w:rsidR="00000000" w:rsidRDefault="003A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50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500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500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500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A7B5F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A7B5F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A500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A500B">
      <w:pPr>
        <w:spacing w:after="0" w:line="240" w:lineRule="auto"/>
      </w:pPr>
      <w:r>
        <w:separator/>
      </w:r>
    </w:p>
  </w:footnote>
  <w:footnote w:type="continuationSeparator" w:id="1">
    <w:p w:rsidR="00000000" w:rsidRDefault="003A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500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24.12.2012 N 1017-ЗС</w:t>
          </w:r>
          <w:r>
            <w:rPr>
              <w:rFonts w:ascii="Tahoma" w:hAnsi="Tahoma" w:cs="Tahoma"/>
              <w:sz w:val="16"/>
              <w:szCs w:val="16"/>
            </w:rPr>
            <w:br/>
            <w:t>(ред. от 01.08.2023)</w:t>
          </w:r>
          <w:r>
            <w:rPr>
              <w:rFonts w:ascii="Tahoma" w:hAnsi="Tahoma" w:cs="Tahoma"/>
              <w:sz w:val="16"/>
              <w:szCs w:val="16"/>
            </w:rPr>
            <w:br/>
            <w:t>"О бесплатной юридической помощи в Росто...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500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14.08.2023</w:t>
          </w:r>
        </w:p>
      </w:tc>
    </w:tr>
  </w:tbl>
  <w:p w:rsidR="00000000" w:rsidRDefault="003A50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A50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C7658"/>
    <w:rsid w:val="003A500B"/>
    <w:rsid w:val="00CA7B5F"/>
    <w:rsid w:val="00FC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6&amp;n=52928&amp;date=14.08.2023&amp;dst=100007&amp;field=134" TargetMode="External"/><Relationship Id="rId21" Type="http://schemas.openxmlformats.org/officeDocument/2006/relationships/hyperlink" Target="https://login.consultant.ru/link/?req=doc&amp;base=LAW&amp;n=450448&amp;date=14.08.2023&amp;dst=100092&amp;field=134" TargetMode="External"/><Relationship Id="rId42" Type="http://schemas.openxmlformats.org/officeDocument/2006/relationships/hyperlink" Target="https://login.consultant.ru/link/?req=doc&amp;base=RLAW186&amp;n=132395&amp;date=14.08.2023&amp;dst=100012&amp;field=134" TargetMode="External"/><Relationship Id="rId47" Type="http://schemas.openxmlformats.org/officeDocument/2006/relationships/hyperlink" Target="https://login.consultant.ru/link/?req=doc&amp;base=RLAW186&amp;n=49545&amp;date=14.08.2023&amp;dst=100012&amp;field=134" TargetMode="External"/><Relationship Id="rId63" Type="http://schemas.openxmlformats.org/officeDocument/2006/relationships/hyperlink" Target="https://login.consultant.ru/link/?req=doc&amp;base=RLAW186&amp;n=104085&amp;date=14.08.2023&amp;dst=100009&amp;field=134" TargetMode="External"/><Relationship Id="rId68" Type="http://schemas.openxmlformats.org/officeDocument/2006/relationships/hyperlink" Target="https://login.consultant.ru/link/?req=doc&amp;base=RLAW186&amp;n=49545&amp;date=14.08.2023&amp;dst=100018&amp;field=134" TargetMode="External"/><Relationship Id="rId84" Type="http://schemas.openxmlformats.org/officeDocument/2006/relationships/hyperlink" Target="https://login.consultant.ru/link/?req=doc&amp;base=RLAW186&amp;n=49545&amp;date=14.08.2023&amp;dst=100023&amp;field=134" TargetMode="External"/><Relationship Id="rId89" Type="http://schemas.openxmlformats.org/officeDocument/2006/relationships/hyperlink" Target="https://login.consultant.ru/link/?req=doc&amp;base=RLAW186&amp;n=49998&amp;date=14.08.2023&amp;dst=100032&amp;field=134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login.consultant.ru/link/?req=doc&amp;base=RLAW186&amp;n=126636&amp;date=14.08.2023&amp;dst=100007&amp;field=134" TargetMode="External"/><Relationship Id="rId107" Type="http://schemas.openxmlformats.org/officeDocument/2006/relationships/hyperlink" Target="https://login.consultant.ru/link/?req=doc&amp;base=RLAW186&amp;n=49998&amp;date=14.08.2023&amp;dst=100035&amp;field=134" TargetMode="External"/><Relationship Id="rId11" Type="http://schemas.openxmlformats.org/officeDocument/2006/relationships/hyperlink" Target="https://login.consultant.ru/link/?req=doc&amp;base=RLAW186&amp;n=52928&amp;date=14.08.2023&amp;dst=100007&amp;field=134" TargetMode="External"/><Relationship Id="rId24" Type="http://schemas.openxmlformats.org/officeDocument/2006/relationships/hyperlink" Target="https://login.consultant.ru/link/?req=doc&amp;base=RLAW186&amp;n=49998&amp;date=14.08.2023&amp;dst=100010&amp;field=134" TargetMode="External"/><Relationship Id="rId32" Type="http://schemas.openxmlformats.org/officeDocument/2006/relationships/hyperlink" Target="https://login.consultant.ru/link/?req=doc&amp;base=RLAW186&amp;n=49998&amp;date=14.08.2023&amp;dst=100019&amp;field=134" TargetMode="External"/><Relationship Id="rId37" Type="http://schemas.openxmlformats.org/officeDocument/2006/relationships/hyperlink" Target="https://login.consultant.ru/link/?req=doc&amp;base=RLAW186&amp;n=67831&amp;date=14.08.2023&amp;dst=100012&amp;field=134" TargetMode="External"/><Relationship Id="rId40" Type="http://schemas.openxmlformats.org/officeDocument/2006/relationships/hyperlink" Target="https://login.consultant.ru/link/?req=doc&amp;base=RLAW186&amp;n=132395&amp;date=14.08.2023&amp;dst=100010&amp;field=134" TargetMode="External"/><Relationship Id="rId45" Type="http://schemas.openxmlformats.org/officeDocument/2006/relationships/hyperlink" Target="https://login.consultant.ru/link/?req=doc&amp;base=RLAW186&amp;n=49545&amp;date=14.08.2023&amp;dst=100009&amp;field=134" TargetMode="External"/><Relationship Id="rId53" Type="http://schemas.openxmlformats.org/officeDocument/2006/relationships/hyperlink" Target="https://login.consultant.ru/link/?req=doc&amp;base=RLAW186&amp;n=67831&amp;date=14.08.2023&amp;dst=100016&amp;field=134" TargetMode="External"/><Relationship Id="rId58" Type="http://schemas.openxmlformats.org/officeDocument/2006/relationships/hyperlink" Target="https://login.consultant.ru/link/?req=doc&amp;base=LAW&amp;n=450448&amp;date=14.08.2023&amp;dst=100076&amp;field=134" TargetMode="External"/><Relationship Id="rId66" Type="http://schemas.openxmlformats.org/officeDocument/2006/relationships/hyperlink" Target="https://login.consultant.ru/link/?req=doc&amp;base=RLAW186&amp;n=55462&amp;date=14.08.2023&amp;dst=100020&amp;field=134" TargetMode="External"/><Relationship Id="rId74" Type="http://schemas.openxmlformats.org/officeDocument/2006/relationships/hyperlink" Target="https://login.consultant.ru/link/?req=doc&amp;base=RLAW186&amp;n=132395&amp;date=14.08.2023&amp;dst=100044&amp;field=134" TargetMode="External"/><Relationship Id="rId79" Type="http://schemas.openxmlformats.org/officeDocument/2006/relationships/hyperlink" Target="https://login.consultant.ru/link/?req=doc&amp;base=RLAW186&amp;n=132395&amp;date=14.08.2023&amp;dst=100025&amp;field=134" TargetMode="External"/><Relationship Id="rId87" Type="http://schemas.openxmlformats.org/officeDocument/2006/relationships/hyperlink" Target="https://login.consultant.ru/link/?req=doc&amp;base=RLAW186&amp;n=49998&amp;date=14.08.2023&amp;dst=100031&amp;field=134" TargetMode="External"/><Relationship Id="rId102" Type="http://schemas.openxmlformats.org/officeDocument/2006/relationships/hyperlink" Target="https://login.consultant.ru/link/?req=doc&amp;base=RLAW186&amp;n=55462&amp;date=14.08.2023&amp;dst=100025&amp;field=134" TargetMode="External"/><Relationship Id="rId110" Type="http://schemas.openxmlformats.org/officeDocument/2006/relationships/hyperlink" Target="https://login.consultant.ru/link/?req=doc&amp;base=RLAW186&amp;n=11939&amp;date=14.08.2023" TargetMode="Externa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186&amp;n=55462&amp;date=14.08.2023&amp;dst=100016&amp;field=134" TargetMode="External"/><Relationship Id="rId82" Type="http://schemas.openxmlformats.org/officeDocument/2006/relationships/hyperlink" Target="https://login.consultant.ru/link/?req=doc&amp;base=RLAW186&amp;n=132395&amp;date=14.08.2023&amp;dst=100044&amp;field=134" TargetMode="External"/><Relationship Id="rId90" Type="http://schemas.openxmlformats.org/officeDocument/2006/relationships/hyperlink" Target="https://login.consultant.ru/link/?req=doc&amp;base=RLAW186&amp;n=132395&amp;date=14.08.2023&amp;dst=100044&amp;field=134" TargetMode="External"/><Relationship Id="rId95" Type="http://schemas.openxmlformats.org/officeDocument/2006/relationships/hyperlink" Target="https://login.consultant.ru/link/?req=doc&amp;base=RLAW186&amp;n=132395&amp;date=14.08.2023&amp;dst=100036&amp;field=134" TargetMode="External"/><Relationship Id="rId19" Type="http://schemas.openxmlformats.org/officeDocument/2006/relationships/hyperlink" Target="https://login.consultant.ru/link/?req=doc&amp;base=LAW&amp;n=450448&amp;date=14.08.2023&amp;dst=100121&amp;field=134" TargetMode="External"/><Relationship Id="rId14" Type="http://schemas.openxmlformats.org/officeDocument/2006/relationships/hyperlink" Target="https://login.consultant.ru/link/?req=doc&amp;base=RLAW186&amp;n=67831&amp;date=14.08.2023&amp;dst=100007&amp;field=134" TargetMode="External"/><Relationship Id="rId22" Type="http://schemas.openxmlformats.org/officeDocument/2006/relationships/hyperlink" Target="https://login.consultant.ru/link/?req=doc&amp;base=LAW&amp;n=450448&amp;date=14.08.2023&amp;dst=100108&amp;field=134" TargetMode="External"/><Relationship Id="rId27" Type="http://schemas.openxmlformats.org/officeDocument/2006/relationships/hyperlink" Target="https://login.consultant.ru/link/?req=doc&amp;base=RLAW186&amp;n=49998&amp;date=14.08.2023&amp;dst=100013&amp;field=134" TargetMode="External"/><Relationship Id="rId30" Type="http://schemas.openxmlformats.org/officeDocument/2006/relationships/hyperlink" Target="https://login.consultant.ru/link/?req=doc&amp;base=RLAW186&amp;n=49998&amp;date=14.08.2023&amp;dst=100017&amp;field=134" TargetMode="External"/><Relationship Id="rId35" Type="http://schemas.openxmlformats.org/officeDocument/2006/relationships/hyperlink" Target="https://login.consultant.ru/link/?req=doc&amp;base=RLAW186&amp;n=67831&amp;date=14.08.2023&amp;dst=100010&amp;field=134" TargetMode="External"/><Relationship Id="rId43" Type="http://schemas.openxmlformats.org/officeDocument/2006/relationships/hyperlink" Target="https://login.consultant.ru/link/?req=doc&amp;base=RLAW186&amp;n=132395&amp;date=14.08.2023&amp;dst=100014&amp;field=134" TargetMode="External"/><Relationship Id="rId48" Type="http://schemas.openxmlformats.org/officeDocument/2006/relationships/hyperlink" Target="https://login.consultant.ru/link/?req=doc&amp;base=RLAW186&amp;n=67831&amp;date=14.08.2023&amp;dst=100014&amp;field=134" TargetMode="External"/><Relationship Id="rId56" Type="http://schemas.openxmlformats.org/officeDocument/2006/relationships/hyperlink" Target="https://login.consultant.ru/link/?req=doc&amp;base=RLAW186&amp;n=132395&amp;date=14.08.2023&amp;dst=100016&amp;field=134" TargetMode="External"/><Relationship Id="rId64" Type="http://schemas.openxmlformats.org/officeDocument/2006/relationships/hyperlink" Target="https://login.consultant.ru/link/?req=doc&amp;base=RLAW186&amp;n=49545&amp;date=14.08.2023&amp;dst=100016&amp;field=134" TargetMode="External"/><Relationship Id="rId69" Type="http://schemas.openxmlformats.org/officeDocument/2006/relationships/hyperlink" Target="https://login.consultant.ru/link/?req=doc&amp;base=RLAW186&amp;n=49545&amp;date=14.08.2023&amp;dst=100020&amp;field=134" TargetMode="External"/><Relationship Id="rId77" Type="http://schemas.openxmlformats.org/officeDocument/2006/relationships/hyperlink" Target="https://login.consultant.ru/link/?req=doc&amp;base=RLAW186&amp;n=132395&amp;date=14.08.2023&amp;dst=100044&amp;field=134" TargetMode="External"/><Relationship Id="rId100" Type="http://schemas.openxmlformats.org/officeDocument/2006/relationships/hyperlink" Target="https://login.consultant.ru/link/?req=doc&amp;base=RLAW186&amp;n=49545&amp;date=14.08.2023&amp;dst=100025&amp;field=134" TargetMode="External"/><Relationship Id="rId105" Type="http://schemas.openxmlformats.org/officeDocument/2006/relationships/hyperlink" Target="https://login.consultant.ru/link/?req=doc&amp;base=RLAW186&amp;n=67831&amp;date=14.08.2023&amp;dst=100017&amp;field=134" TargetMode="External"/><Relationship Id="rId113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6&amp;n=12539&amp;date=14.08.2023" TargetMode="External"/><Relationship Id="rId72" Type="http://schemas.openxmlformats.org/officeDocument/2006/relationships/hyperlink" Target="https://login.consultant.ru/link/?req=doc&amp;base=RLAW186&amp;n=49998&amp;date=14.08.2023&amp;dst=100027&amp;field=134" TargetMode="External"/><Relationship Id="rId80" Type="http://schemas.openxmlformats.org/officeDocument/2006/relationships/hyperlink" Target="https://login.consultant.ru/link/?req=doc&amp;base=RLAW186&amp;n=132395&amp;date=14.08.2023&amp;dst=100044&amp;field=134" TargetMode="External"/><Relationship Id="rId85" Type="http://schemas.openxmlformats.org/officeDocument/2006/relationships/hyperlink" Target="https://login.consultant.ru/link/?req=doc&amp;base=RLAW186&amp;n=55462&amp;date=14.08.2023&amp;dst=100024&amp;field=134" TargetMode="External"/><Relationship Id="rId93" Type="http://schemas.openxmlformats.org/officeDocument/2006/relationships/hyperlink" Target="https://login.consultant.ru/link/?req=doc&amp;base=RLAW186&amp;n=132395&amp;date=14.08.2023&amp;dst=100044&amp;field=134" TargetMode="External"/><Relationship Id="rId98" Type="http://schemas.openxmlformats.org/officeDocument/2006/relationships/hyperlink" Target="https://login.consultant.ru/link/?req=doc&amp;base=RLAW186&amp;n=132395&amp;date=14.08.2023&amp;dst=100044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6&amp;n=55462&amp;date=14.08.2023&amp;dst=100007&amp;field=134" TargetMode="External"/><Relationship Id="rId17" Type="http://schemas.openxmlformats.org/officeDocument/2006/relationships/hyperlink" Target="https://login.consultant.ru/link/?req=doc&amp;base=RLAW186&amp;n=132395&amp;date=14.08.2023&amp;dst=100007&amp;field=134" TargetMode="External"/><Relationship Id="rId25" Type="http://schemas.openxmlformats.org/officeDocument/2006/relationships/hyperlink" Target="https://login.consultant.ru/link/?req=doc&amp;base=RLAW186&amp;n=49998&amp;date=14.08.2023&amp;dst=100011&amp;field=134" TargetMode="External"/><Relationship Id="rId33" Type="http://schemas.openxmlformats.org/officeDocument/2006/relationships/hyperlink" Target="https://login.consultant.ru/link/?req=doc&amp;base=RLAW186&amp;n=49998&amp;date=14.08.2023&amp;dst=100020&amp;field=134" TargetMode="External"/><Relationship Id="rId38" Type="http://schemas.openxmlformats.org/officeDocument/2006/relationships/hyperlink" Target="https://login.consultant.ru/link/?req=doc&amp;base=RLAW186&amp;n=132395&amp;date=14.08.2023&amp;dst=100044&amp;field=134" TargetMode="External"/><Relationship Id="rId46" Type="http://schemas.openxmlformats.org/officeDocument/2006/relationships/hyperlink" Target="https://login.consultant.ru/link/?req=doc&amp;base=RLAW186&amp;n=49545&amp;date=14.08.2023&amp;dst=100010&amp;field=134" TargetMode="External"/><Relationship Id="rId59" Type="http://schemas.openxmlformats.org/officeDocument/2006/relationships/hyperlink" Target="https://login.consultant.ru/link/?req=doc&amp;base=RLAW186&amp;n=128926&amp;date=14.08.2023&amp;dst=100143&amp;field=134" TargetMode="External"/><Relationship Id="rId67" Type="http://schemas.openxmlformats.org/officeDocument/2006/relationships/hyperlink" Target="https://login.consultant.ru/link/?req=doc&amp;base=RLAW186&amp;n=57054&amp;date=14.08.2023&amp;dst=100008&amp;field=134" TargetMode="External"/><Relationship Id="rId103" Type="http://schemas.openxmlformats.org/officeDocument/2006/relationships/hyperlink" Target="https://login.consultant.ru/link/?req=doc&amp;base=LAW&amp;n=452916&amp;date=14.08.2023&amp;dst=100245&amp;field=134" TargetMode="External"/><Relationship Id="rId108" Type="http://schemas.openxmlformats.org/officeDocument/2006/relationships/hyperlink" Target="https://login.consultant.ru/link/?req=doc&amp;base=LAW&amp;n=450448&amp;date=14.08.2023&amp;dst=100229&amp;field=134" TargetMode="External"/><Relationship Id="rId20" Type="http://schemas.openxmlformats.org/officeDocument/2006/relationships/hyperlink" Target="https://login.consultant.ru/link/?req=doc&amp;base=LAW&amp;n=450448&amp;date=14.08.2023" TargetMode="External"/><Relationship Id="rId41" Type="http://schemas.openxmlformats.org/officeDocument/2006/relationships/hyperlink" Target="https://login.consultant.ru/link/?req=doc&amp;base=RLAW186&amp;n=132395&amp;date=14.08.2023&amp;dst=100044&amp;field=134" TargetMode="External"/><Relationship Id="rId54" Type="http://schemas.openxmlformats.org/officeDocument/2006/relationships/hyperlink" Target="https://login.consultant.ru/link/?req=doc&amp;base=RLAW186&amp;n=132395&amp;date=14.08.2023&amp;dst=100044&amp;field=134" TargetMode="External"/><Relationship Id="rId62" Type="http://schemas.openxmlformats.org/officeDocument/2006/relationships/hyperlink" Target="https://login.consultant.ru/link/?req=doc&amp;base=RLAW186&amp;n=104085&amp;date=14.08.2023&amp;dst=100008&amp;field=134" TargetMode="External"/><Relationship Id="rId70" Type="http://schemas.openxmlformats.org/officeDocument/2006/relationships/hyperlink" Target="https://login.consultant.ru/link/?req=doc&amp;base=RLAW186&amp;n=132395&amp;date=14.08.2023&amp;dst=100020&amp;field=134" TargetMode="External"/><Relationship Id="rId75" Type="http://schemas.openxmlformats.org/officeDocument/2006/relationships/hyperlink" Target="https://login.consultant.ru/link/?req=doc&amp;base=LAW&amp;n=452681&amp;date=14.08.2023" TargetMode="External"/><Relationship Id="rId83" Type="http://schemas.openxmlformats.org/officeDocument/2006/relationships/hyperlink" Target="https://login.consultant.ru/link/?req=doc&amp;base=RLAW186&amp;n=132395&amp;date=14.08.2023&amp;dst=100029&amp;field=134" TargetMode="External"/><Relationship Id="rId88" Type="http://schemas.openxmlformats.org/officeDocument/2006/relationships/hyperlink" Target="https://login.consultant.ru/link/?req=doc&amp;base=RLAW186&amp;n=57054&amp;date=14.08.2023&amp;dst=100009&amp;field=134" TargetMode="External"/><Relationship Id="rId91" Type="http://schemas.openxmlformats.org/officeDocument/2006/relationships/hyperlink" Target="https://login.consultant.ru/link/?req=doc&amp;base=LAW&amp;n=452681&amp;date=14.08.2023" TargetMode="External"/><Relationship Id="rId96" Type="http://schemas.openxmlformats.org/officeDocument/2006/relationships/hyperlink" Target="https://login.consultant.ru/link/?req=doc&amp;base=RLAW186&amp;n=132395&amp;date=14.08.2023&amp;dst=100044&amp;field=134" TargetMode="External"/><Relationship Id="rId111" Type="http://schemas.openxmlformats.org/officeDocument/2006/relationships/hyperlink" Target="https://login.consultant.ru/link/?req=doc&amp;base=RLAW186&amp;n=15697&amp;date=14.08.202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86&amp;n=104085&amp;date=14.08.2023&amp;dst=100007&amp;field=134" TargetMode="External"/><Relationship Id="rId23" Type="http://schemas.openxmlformats.org/officeDocument/2006/relationships/hyperlink" Target="https://login.consultant.ru/link/?req=doc&amp;base=RLAW186&amp;n=12539&amp;date=14.08.2023" TargetMode="External"/><Relationship Id="rId28" Type="http://schemas.openxmlformats.org/officeDocument/2006/relationships/hyperlink" Target="https://login.consultant.ru/link/?req=doc&amp;base=RLAW186&amp;n=49998&amp;date=14.08.2023&amp;dst=100015&amp;field=134" TargetMode="External"/><Relationship Id="rId36" Type="http://schemas.openxmlformats.org/officeDocument/2006/relationships/hyperlink" Target="https://login.consultant.ru/link/?req=doc&amp;base=LAW&amp;n=454102&amp;date=14.08.2023" TargetMode="External"/><Relationship Id="rId49" Type="http://schemas.openxmlformats.org/officeDocument/2006/relationships/hyperlink" Target="https://login.consultant.ru/link/?req=doc&amp;base=LAW&amp;n=405625&amp;date=14.08.2023&amp;dst=44&amp;field=134" TargetMode="External"/><Relationship Id="rId57" Type="http://schemas.openxmlformats.org/officeDocument/2006/relationships/hyperlink" Target="https://login.consultant.ru/link/?req=doc&amp;base=RLAW186&amp;n=128926&amp;date=14.08.2023&amp;dst=100039&amp;field=134" TargetMode="External"/><Relationship Id="rId106" Type="http://schemas.openxmlformats.org/officeDocument/2006/relationships/hyperlink" Target="https://login.consultant.ru/link/?req=doc&amp;base=RLAW186&amp;n=128926&amp;date=14.08.2023&amp;dst=100143&amp;field=13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49998&amp;date=14.08.2023&amp;dst=100007&amp;field=134" TargetMode="External"/><Relationship Id="rId31" Type="http://schemas.openxmlformats.org/officeDocument/2006/relationships/hyperlink" Target="https://login.consultant.ru/link/?req=doc&amp;base=RLAW186&amp;n=49998&amp;date=14.08.2023&amp;dst=100018&amp;field=134" TargetMode="External"/><Relationship Id="rId44" Type="http://schemas.openxmlformats.org/officeDocument/2006/relationships/hyperlink" Target="https://login.consultant.ru/link/?req=doc&amp;base=LAW&amp;n=446171&amp;date=14.08.2023" TargetMode="External"/><Relationship Id="rId52" Type="http://schemas.openxmlformats.org/officeDocument/2006/relationships/hyperlink" Target="https://login.consultant.ru/link/?req=doc&amp;base=RLAW186&amp;n=49998&amp;date=14.08.2023&amp;dst=100022&amp;field=134" TargetMode="External"/><Relationship Id="rId60" Type="http://schemas.openxmlformats.org/officeDocument/2006/relationships/hyperlink" Target="https://login.consultant.ru/link/?req=doc&amp;base=RLAW186&amp;n=128926&amp;date=14.08.2023&amp;dst=100271&amp;field=134" TargetMode="External"/><Relationship Id="rId65" Type="http://schemas.openxmlformats.org/officeDocument/2006/relationships/hyperlink" Target="https://login.consultant.ru/link/?req=doc&amp;base=LAW&amp;n=454102&amp;date=14.08.2023" TargetMode="External"/><Relationship Id="rId73" Type="http://schemas.openxmlformats.org/officeDocument/2006/relationships/hyperlink" Target="https://login.consultant.ru/link/?req=doc&amp;base=RLAW186&amp;n=55462&amp;date=14.08.2023&amp;dst=100021&amp;field=134" TargetMode="External"/><Relationship Id="rId78" Type="http://schemas.openxmlformats.org/officeDocument/2006/relationships/hyperlink" Target="https://login.consultant.ru/link/?req=doc&amp;base=RLAW186&amp;n=132395&amp;date=14.08.2023&amp;dst=100023&amp;field=134" TargetMode="External"/><Relationship Id="rId81" Type="http://schemas.openxmlformats.org/officeDocument/2006/relationships/hyperlink" Target="https://login.consultant.ru/link/?req=doc&amp;base=RLAW186&amp;n=132395&amp;date=14.08.2023&amp;dst=100027&amp;field=134" TargetMode="External"/><Relationship Id="rId86" Type="http://schemas.openxmlformats.org/officeDocument/2006/relationships/hyperlink" Target="https://login.consultant.ru/link/?req=doc&amp;base=RLAW186&amp;n=49998&amp;date=14.08.2023&amp;dst=100029&amp;field=134" TargetMode="External"/><Relationship Id="rId94" Type="http://schemas.openxmlformats.org/officeDocument/2006/relationships/hyperlink" Target="https://login.consultant.ru/link/?req=doc&amp;base=RLAW186&amp;n=132395&amp;date=14.08.2023&amp;dst=100034&amp;field=134" TargetMode="External"/><Relationship Id="rId99" Type="http://schemas.openxmlformats.org/officeDocument/2006/relationships/hyperlink" Target="https://login.consultant.ru/link/?req=doc&amp;base=RLAW186&amp;n=132395&amp;date=14.08.2023&amp;dst=100040&amp;field=134" TargetMode="External"/><Relationship Id="rId101" Type="http://schemas.openxmlformats.org/officeDocument/2006/relationships/hyperlink" Target="https://login.consultant.ru/link/?req=doc&amp;base=RLAW186&amp;n=49998&amp;date=14.08.2023&amp;dst=10003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49545&amp;date=14.08.2023&amp;dst=100007&amp;field=134" TargetMode="External"/><Relationship Id="rId13" Type="http://schemas.openxmlformats.org/officeDocument/2006/relationships/hyperlink" Target="https://login.consultant.ru/link/?req=doc&amp;base=RLAW186&amp;n=57054&amp;date=14.08.2023&amp;dst=100007&amp;field=134" TargetMode="External"/><Relationship Id="rId18" Type="http://schemas.openxmlformats.org/officeDocument/2006/relationships/hyperlink" Target="https://login.consultant.ru/link/?req=doc&amp;base=LAW&amp;n=450448&amp;date=14.08.2023&amp;dst=100079&amp;field=134" TargetMode="External"/><Relationship Id="rId39" Type="http://schemas.openxmlformats.org/officeDocument/2006/relationships/hyperlink" Target="https://login.consultant.ru/link/?req=doc&amp;base=LAW&amp;n=449650&amp;date=14.08.2023&amp;dst=100339&amp;field=134" TargetMode="External"/><Relationship Id="rId109" Type="http://schemas.openxmlformats.org/officeDocument/2006/relationships/hyperlink" Target="https://login.consultant.ru/link/?req=doc&amp;base=RLAW186&amp;n=15724&amp;date=14.08.2023" TargetMode="External"/><Relationship Id="rId34" Type="http://schemas.openxmlformats.org/officeDocument/2006/relationships/hyperlink" Target="https://login.consultant.ru/link/?req=doc&amp;base=RLAW186&amp;n=49998&amp;date=14.08.2023&amp;dst=100021&amp;field=134" TargetMode="External"/><Relationship Id="rId50" Type="http://schemas.openxmlformats.org/officeDocument/2006/relationships/hyperlink" Target="https://login.consultant.ru/link/?req=doc&amp;base=RLAW186&amp;n=55462&amp;date=14.08.2023&amp;dst=100008&amp;field=134" TargetMode="External"/><Relationship Id="rId55" Type="http://schemas.openxmlformats.org/officeDocument/2006/relationships/hyperlink" Target="https://login.consultant.ru/link/?req=doc&amp;base=RLAW186&amp;n=126636&amp;date=14.08.2023&amp;dst=100011&amp;field=134" TargetMode="External"/><Relationship Id="rId76" Type="http://schemas.openxmlformats.org/officeDocument/2006/relationships/hyperlink" Target="https://login.consultant.ru/link/?req=doc&amp;base=RLAW186&amp;n=132395&amp;date=14.08.2023&amp;dst=100021&amp;field=134" TargetMode="External"/><Relationship Id="rId97" Type="http://schemas.openxmlformats.org/officeDocument/2006/relationships/hyperlink" Target="https://login.consultant.ru/link/?req=doc&amp;base=RLAW186&amp;n=132395&amp;date=14.08.2023&amp;dst=100038&amp;field=134" TargetMode="External"/><Relationship Id="rId104" Type="http://schemas.openxmlformats.org/officeDocument/2006/relationships/hyperlink" Target="https://login.consultant.ru/link/?req=doc&amp;base=LAW&amp;n=452916&amp;date=14.08.2023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86&amp;n=49998&amp;date=14.08.2023&amp;dst=100025&amp;field=134" TargetMode="External"/><Relationship Id="rId92" Type="http://schemas.openxmlformats.org/officeDocument/2006/relationships/hyperlink" Target="https://login.consultant.ru/link/?req=doc&amp;base=RLAW186&amp;n=132395&amp;date=14.08.2023&amp;dst=10003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6&amp;n=49998&amp;date=14.08.2023&amp;dst=10001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10912</Words>
  <Characters>62202</Characters>
  <Application>Microsoft Office Word</Application>
  <DocSecurity>2</DocSecurity>
  <Lines>518</Lines>
  <Paragraphs>145</Paragraphs>
  <ScaleCrop>false</ScaleCrop>
  <Company>КонсультантПлюс Версия 4022.00.55</Company>
  <LinksUpToDate>false</LinksUpToDate>
  <CharactersWithSpaces>72969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Ростовской области от 24.12.2012 N 1017-ЗС(ред. от 01.08.2023)"О бесплатной юридической помощи в Ростовской области"(принят ЗС РО 17.12.2012)</dc:title>
  <dc:creator>cepkova_ts</dc:creator>
  <cp:lastModifiedBy>cepkova_ts</cp:lastModifiedBy>
  <cp:revision>2</cp:revision>
  <dcterms:created xsi:type="dcterms:W3CDTF">2023-08-18T11:08:00Z</dcterms:created>
  <dcterms:modified xsi:type="dcterms:W3CDTF">2023-08-18T11:08:00Z</dcterms:modified>
</cp:coreProperties>
</file>