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E8" w:rsidRPr="00347258" w:rsidRDefault="007C20BF" w:rsidP="007C2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7258">
        <w:rPr>
          <w:rFonts w:ascii="Times New Roman" w:hAnsi="Times New Roman" w:cs="Times New Roman"/>
          <w:b/>
          <w:sz w:val="28"/>
          <w:szCs w:val="28"/>
        </w:rPr>
        <w:t>Теоретические вопросы п</w:t>
      </w:r>
      <w:r w:rsidR="006F2C91" w:rsidRPr="00347258">
        <w:rPr>
          <w:rFonts w:ascii="Times New Roman" w:hAnsi="Times New Roman" w:cs="Times New Roman"/>
          <w:b/>
          <w:sz w:val="28"/>
          <w:szCs w:val="28"/>
        </w:rPr>
        <w:t>о дисциплине «Основы черчения</w:t>
      </w:r>
      <w:r w:rsidRPr="00347258">
        <w:rPr>
          <w:rFonts w:ascii="Times New Roman" w:hAnsi="Times New Roman" w:cs="Times New Roman"/>
          <w:b/>
          <w:sz w:val="28"/>
          <w:szCs w:val="28"/>
        </w:rPr>
        <w:t>»</w:t>
      </w:r>
      <w:r w:rsidR="006F2C91" w:rsidRPr="00347258">
        <w:rPr>
          <w:rFonts w:ascii="Times New Roman" w:hAnsi="Times New Roman" w:cs="Times New Roman"/>
          <w:b/>
          <w:sz w:val="28"/>
          <w:szCs w:val="28"/>
        </w:rPr>
        <w:t xml:space="preserve"> для 9 – 10 классов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Шрифт чертёжный. ГОСТ 2.304-81 (Размер,</w:t>
      </w:r>
      <w:r w:rsidR="00E42367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высота,</w:t>
      </w:r>
      <w:r w:rsidR="00E42367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толщина).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Основная надпись.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Варианты чертежных линий. Какие линии применяются для изображения видимого контура,</w:t>
      </w:r>
      <w:r w:rsidR="00151D0B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выносных и размерных линий,</w:t>
      </w:r>
      <w:r w:rsidR="00151D0B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осей симметрии и центровых линий.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Что называется сопряжением</w:t>
      </w:r>
      <w:proofErr w:type="gramStart"/>
      <w:r w:rsidRPr="009241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188">
        <w:rPr>
          <w:rFonts w:ascii="Times New Roman" w:hAnsi="Times New Roman" w:cs="Times New Roman"/>
          <w:sz w:val="28"/>
          <w:szCs w:val="28"/>
        </w:rPr>
        <w:t>точкой сопряжения.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Чем отличаются тела вращения от </w:t>
      </w:r>
      <w:proofErr w:type="gramStart"/>
      <w:r w:rsidRPr="00924188">
        <w:rPr>
          <w:rFonts w:ascii="Times New Roman" w:hAnsi="Times New Roman" w:cs="Times New Roman"/>
          <w:sz w:val="28"/>
          <w:szCs w:val="28"/>
        </w:rPr>
        <w:t>многогранных</w:t>
      </w:r>
      <w:proofErr w:type="gramEnd"/>
      <w:r w:rsidRPr="00924188">
        <w:rPr>
          <w:rFonts w:ascii="Times New Roman" w:hAnsi="Times New Roman" w:cs="Times New Roman"/>
          <w:sz w:val="28"/>
          <w:szCs w:val="28"/>
        </w:rPr>
        <w:t>?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Каким способом находится истинная величина фигуры сечения?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 Какой разрез называется фронтальным,</w:t>
      </w:r>
      <w:r w:rsidR="00151D0B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профильным, горизонтальным?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Чем отличается технический рисунок от аксонометрического изображения модели?</w:t>
      </w:r>
    </w:p>
    <w:p w:rsidR="00151D0B" w:rsidRPr="00FB0163" w:rsidRDefault="007C20BF" w:rsidP="00FB0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Как изображаются в продольных разрезах крепёжные детали:</w:t>
      </w:r>
      <w:r w:rsidR="00151D0B" w:rsidRPr="0092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88">
        <w:rPr>
          <w:rFonts w:ascii="Times New Roman" w:hAnsi="Times New Roman" w:cs="Times New Roman"/>
          <w:sz w:val="28"/>
          <w:szCs w:val="28"/>
        </w:rPr>
        <w:t>болты</w:t>
      </w:r>
      <w:proofErr w:type="gramStart"/>
      <w:r w:rsidR="00FB0163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FB0163">
        <w:rPr>
          <w:rFonts w:ascii="Times New Roman" w:hAnsi="Times New Roman" w:cs="Times New Roman"/>
          <w:sz w:val="28"/>
          <w:szCs w:val="28"/>
        </w:rPr>
        <w:t>пильки</w:t>
      </w:r>
      <w:proofErr w:type="spellEnd"/>
      <w:r w:rsidR="00FB0163">
        <w:rPr>
          <w:rFonts w:ascii="Times New Roman" w:hAnsi="Times New Roman" w:cs="Times New Roman"/>
          <w:sz w:val="28"/>
          <w:szCs w:val="28"/>
        </w:rPr>
        <w:t>, винты, шайбы и гайки.</w:t>
      </w:r>
    </w:p>
    <w:p w:rsidR="00151D0B" w:rsidRPr="00924188" w:rsidRDefault="00151D0B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Что представляет собой проекция шестигранной призмы</w:t>
      </w:r>
      <w:proofErr w:type="gramStart"/>
      <w:r w:rsidRPr="009241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188">
        <w:rPr>
          <w:rFonts w:ascii="Times New Roman" w:hAnsi="Times New Roman" w:cs="Times New Roman"/>
          <w:sz w:val="28"/>
          <w:szCs w:val="28"/>
        </w:rPr>
        <w:t xml:space="preserve"> если ее основание расположено в плоскости </w:t>
      </w:r>
      <w:r w:rsidRPr="0092418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4188">
        <w:rPr>
          <w:rFonts w:ascii="Times New Roman" w:hAnsi="Times New Roman" w:cs="Times New Roman"/>
          <w:sz w:val="28"/>
          <w:szCs w:val="28"/>
        </w:rPr>
        <w:t>?</w:t>
      </w:r>
    </w:p>
    <w:p w:rsidR="00151D0B" w:rsidRPr="00924188" w:rsidRDefault="00E42367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Чем определяется «размер чертежного шрифта и чему равен угол наклона букв, цифр, знаков чертежного шрифта?</w:t>
      </w:r>
    </w:p>
    <w:p w:rsidR="00E42367" w:rsidRPr="00924188" w:rsidRDefault="00E42367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В каких случаях используется сплошная тонкая </w:t>
      </w:r>
      <w:proofErr w:type="gramStart"/>
      <w:r w:rsidRPr="00924188">
        <w:rPr>
          <w:rFonts w:ascii="Times New Roman" w:hAnsi="Times New Roman" w:cs="Times New Roman"/>
          <w:sz w:val="28"/>
          <w:szCs w:val="28"/>
        </w:rPr>
        <w:t>линия</w:t>
      </w:r>
      <w:proofErr w:type="gramEnd"/>
      <w:r w:rsidRPr="0092418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2418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24188">
        <w:rPr>
          <w:rFonts w:ascii="Times New Roman" w:hAnsi="Times New Roman" w:cs="Times New Roman"/>
          <w:sz w:val="28"/>
          <w:szCs w:val="28"/>
        </w:rPr>
        <w:t xml:space="preserve"> линии используются при вычерчивании основной надписи чертежа?</w:t>
      </w:r>
    </w:p>
    <w:p w:rsidR="00E42367" w:rsidRPr="00924188" w:rsidRDefault="00E42367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Что представляет собой фронтальная проекция пятигранной пирамиды, если ее основание расположено в плоскости </w:t>
      </w:r>
      <w:r w:rsidRPr="0092418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188">
        <w:rPr>
          <w:rFonts w:ascii="Times New Roman" w:hAnsi="Times New Roman" w:cs="Times New Roman"/>
          <w:sz w:val="28"/>
          <w:szCs w:val="28"/>
        </w:rPr>
        <w:t>?</w:t>
      </w:r>
    </w:p>
    <w:p w:rsidR="00E42367" w:rsidRPr="00924188" w:rsidRDefault="00F23766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Сечение геометрических тел плоскостью. Построить три вида сечения, определить натуральную величину сечения, вычертить усечённую фигуру в прямоугольной изометрии и построить развёртку.</w:t>
      </w:r>
    </w:p>
    <w:p w:rsidR="00E42367" w:rsidRPr="00924188" w:rsidRDefault="00FB0163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третьего вида проекции модели, дать её построение в прямоугольной изометрии, вырезать ¼ её часть и заштриховать.</w:t>
      </w:r>
    </w:p>
    <w:p w:rsidR="00E42367" w:rsidRPr="00924188" w:rsidRDefault="00E42367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 Назначение технического рисунка, последовательность его выполнения и где условно располагается источник света?</w:t>
      </w:r>
    </w:p>
    <w:p w:rsidR="00E42367" w:rsidRPr="00924188" w:rsidRDefault="00E42367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 Аксонометрические проекции.</w:t>
      </w:r>
      <w:r w:rsidR="00924188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Виды.</w:t>
      </w:r>
    </w:p>
    <w:p w:rsidR="00924188" w:rsidRPr="00924188" w:rsidRDefault="00924188" w:rsidP="00924188">
      <w:pPr>
        <w:rPr>
          <w:rFonts w:ascii="Times New Roman" w:hAnsi="Times New Roman" w:cs="Times New Roman"/>
          <w:sz w:val="28"/>
          <w:szCs w:val="28"/>
        </w:rPr>
      </w:pPr>
    </w:p>
    <w:p w:rsidR="00924188" w:rsidRPr="00924188" w:rsidRDefault="00924188" w:rsidP="00924188">
      <w:pPr>
        <w:rPr>
          <w:rFonts w:ascii="Times New Roman" w:hAnsi="Times New Roman" w:cs="Times New Roman"/>
          <w:sz w:val="28"/>
          <w:szCs w:val="28"/>
        </w:rPr>
      </w:pPr>
    </w:p>
    <w:p w:rsidR="00924188" w:rsidRPr="00924188" w:rsidRDefault="00924188" w:rsidP="00924188">
      <w:pPr>
        <w:rPr>
          <w:rFonts w:ascii="Times New Roman" w:hAnsi="Times New Roman" w:cs="Times New Roman"/>
          <w:sz w:val="28"/>
          <w:szCs w:val="28"/>
        </w:rPr>
      </w:pPr>
    </w:p>
    <w:p w:rsidR="00924188" w:rsidRPr="00924188" w:rsidRDefault="00924188" w:rsidP="00924188">
      <w:pPr>
        <w:rPr>
          <w:rFonts w:ascii="Times New Roman" w:hAnsi="Times New Roman" w:cs="Times New Roman"/>
          <w:sz w:val="28"/>
          <w:szCs w:val="28"/>
        </w:rPr>
      </w:pPr>
    </w:p>
    <w:p w:rsidR="00924188" w:rsidRPr="00924188" w:rsidRDefault="00924188" w:rsidP="00924188">
      <w:pPr>
        <w:spacing w:after="0" w:line="291" w:lineRule="atLeast"/>
        <w:ind w:left="-142" w:right="858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Практические вопросы</w:t>
      </w:r>
      <w:r w:rsidRPr="0092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 «Инженерная графика»</w:t>
      </w:r>
    </w:p>
    <w:p w:rsidR="00924188" w:rsidRPr="00924188" w:rsidRDefault="00924188" w:rsidP="00924188">
      <w:pPr>
        <w:spacing w:after="0" w:line="291" w:lineRule="atLeast"/>
        <w:ind w:left="-142" w:right="858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188" w:rsidRPr="00924188" w:rsidRDefault="00924188" w:rsidP="00924188">
      <w:pPr>
        <w:pStyle w:val="a3"/>
        <w:numPr>
          <w:ilvl w:val="0"/>
          <w:numId w:val="4"/>
        </w:numPr>
        <w:spacing w:after="0"/>
        <w:ind w:left="284" w:hanging="6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1.Разделить отрезок прямой на 2 и 4 равные части.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Разделить любой угол на 2 равные части и прямой угол на 3 равные части</w:t>
      </w:r>
      <w:r w:rsidR="00814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Построить угол равный </w:t>
      </w:r>
      <w:proofErr w:type="gram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заданному</w:t>
      </w:r>
      <w:proofErr w:type="gram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Вписать окружность в три точки, найти её центр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Разделить окружность на 3,6,5 равных частей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Постройте прямую касательную линию, проходящую через заданную точку</w:t>
      </w:r>
      <w:proofErr w:type="gram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касательной к заданной окружности.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Построить прямой касательной к двум заданным окружностям с внешней стороны.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gram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Построить овал по заданным большой и мал</w:t>
      </w:r>
      <w:r w:rsidR="00814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оси, которые перпендикулярны </w:t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другу.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proofErr w:type="gram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Построить и назвать взаимно перпендикулярно плоскости и определить положение точки</w:t>
      </w:r>
      <w:proofErr w:type="gram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пространстве по двум заданным проекциям.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Построить цилиндр в прямоугольной изометрической проекции.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11.Построить призму в прямоугольной изометрической проекции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Построить 3-угольную равностороннюю пирамиду в прямоугольной изометрической проекции.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Построить куб в прямоугольной </w:t>
      </w:r>
      <w:proofErr w:type="spell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диметрической</w:t>
      </w:r>
      <w:proofErr w:type="spell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проекции.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Построить цилиндр в косоугольной фронтальной </w:t>
      </w:r>
      <w:proofErr w:type="spell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диметрической</w:t>
      </w:r>
      <w:proofErr w:type="spell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проекции (</w:t>
      </w:r>
      <w:proofErr w:type="spell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диметрия</w:t>
      </w:r>
      <w:proofErr w:type="spell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Построить окружность в прямоугольной изометрии.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Что называется сопряжением линии.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Как строится сопряжение, если задан радиус и сопрягающей дуги и сопрягаемые линии?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 Перечислите профили </w:t>
      </w:r>
      <w:proofErr w:type="spell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резьб</w:t>
      </w:r>
      <w:proofErr w:type="spell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</w:t>
      </w:r>
      <w:proofErr w:type="gram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изображение</w:t>
      </w:r>
      <w:proofErr w:type="gram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обозначение при соединении деталей.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Для чего необходимо вычерчивание планов этажей, их масштаб и особенности обводки линий.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Для чего необходимо вычерчивание фасадов, их масштаб и особенности обводки линий.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Для чего необходимо вычеркивание разрезов зданий, их масштаб и особенности обводки линий.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Как производится маркировка координационных осей на плане этажей.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Назовите марку основного комплекта рабочих чертежей, включающего чертежи планов, фасадов и разрезов зданий.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Укажите порядок построения проекции точки, принадлежащей </w:t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поверхности геометрического тела.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 Что называется многогранником.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Построить третий вид (проекцию) модели (заданные два её вида).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Что называется сечением?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 Что называется оригиналом, подлинником и копией чертежа?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 Перечислите известные виды крепёжных резьбовых соединений.</w:t>
      </w:r>
    </w:p>
    <w:sectPr w:rsidR="00924188" w:rsidRPr="00924188" w:rsidSect="0063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287"/>
    <w:multiLevelType w:val="hybridMultilevel"/>
    <w:tmpl w:val="92D8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0F1D"/>
    <w:multiLevelType w:val="multilevel"/>
    <w:tmpl w:val="023C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75F9A"/>
    <w:multiLevelType w:val="hybridMultilevel"/>
    <w:tmpl w:val="EAB0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43FFE"/>
    <w:multiLevelType w:val="hybridMultilevel"/>
    <w:tmpl w:val="5AFA9CC6"/>
    <w:lvl w:ilvl="0" w:tplc="62A6FD8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BF"/>
    <w:rsid w:val="00151D0B"/>
    <w:rsid w:val="00347258"/>
    <w:rsid w:val="006324E8"/>
    <w:rsid w:val="006F2C91"/>
    <w:rsid w:val="007C20BF"/>
    <w:rsid w:val="008142FC"/>
    <w:rsid w:val="008D10E0"/>
    <w:rsid w:val="00924188"/>
    <w:rsid w:val="00A33F40"/>
    <w:rsid w:val="00D64D7B"/>
    <w:rsid w:val="00E42367"/>
    <w:rsid w:val="00EB6099"/>
    <w:rsid w:val="00F23766"/>
    <w:rsid w:val="00FB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BF"/>
    <w:pPr>
      <w:ind w:left="720"/>
      <w:contextualSpacing/>
    </w:pPr>
  </w:style>
  <w:style w:type="character" w:customStyle="1" w:styleId="blindlabel">
    <w:name w:val="blind_label"/>
    <w:basedOn w:val="a0"/>
    <w:rsid w:val="00924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2" w:color="auto"/>
                            <w:right w:val="none" w:sz="0" w:space="0" w:color="auto"/>
                          </w:divBdr>
                          <w:divsChild>
                            <w:div w:id="2621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06167">
                                          <w:marLeft w:val="1262"/>
                                          <w:marRight w:val="79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165611">
          <w:marLeft w:val="-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319">
                  <w:marLeft w:val="485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6926">
                      <w:marLeft w:val="0"/>
                      <w:marRight w:val="0"/>
                      <w:marTop w:val="0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</cp:lastModifiedBy>
  <cp:revision>8</cp:revision>
  <dcterms:created xsi:type="dcterms:W3CDTF">2021-04-11T15:17:00Z</dcterms:created>
  <dcterms:modified xsi:type="dcterms:W3CDTF">2022-02-04T11:40:00Z</dcterms:modified>
</cp:coreProperties>
</file>