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7" w:rsidRPr="009B74CC" w:rsidRDefault="00810C81" w:rsidP="007D0775">
      <w:pPr>
        <w:tabs>
          <w:tab w:val="left" w:pos="283"/>
          <w:tab w:val="left" w:pos="510"/>
          <w:tab w:val="left" w:pos="9072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10C8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pt;margin-top:-8.65pt;width:489.75pt;height:759.6pt;z-index:1">
            <v:imagedata r:id="rId7" o:title="" croptop="1711f" cropbottom="4984f" cropleft="7258f" cropright="4629f"/>
          </v:shape>
        </w:pict>
      </w:r>
      <w:r w:rsidR="009240F7">
        <w:rPr>
          <w:rFonts w:ascii="Times New Roman" w:hAnsi="Times New Roman" w:cs="Times New Roman"/>
          <w:sz w:val="28"/>
          <w:szCs w:val="28"/>
        </w:rPr>
        <w:t>МУНИЦИПАЛЬНОЕ БЮДЖЕТ</w:t>
      </w:r>
      <w:r w:rsidR="009240F7" w:rsidRPr="009B74CC">
        <w:rPr>
          <w:rFonts w:ascii="Times New Roman" w:hAnsi="Times New Roman" w:cs="Times New Roman"/>
          <w:sz w:val="28"/>
          <w:szCs w:val="28"/>
        </w:rPr>
        <w:t>НОЕ УЧРЕЖДЕНИЕ</w:t>
      </w:r>
    </w:p>
    <w:p w:rsidR="009240F7" w:rsidRPr="009B74CC" w:rsidRDefault="009240F7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240F7" w:rsidRPr="009B74CC" w:rsidRDefault="009240F7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B74CC">
        <w:rPr>
          <w:rFonts w:ascii="Times New Roman" w:hAnsi="Times New Roman" w:cs="Times New Roman"/>
          <w:sz w:val="28"/>
          <w:szCs w:val="28"/>
        </w:rPr>
        <w:t>СТАНЦИ</w:t>
      </w:r>
      <w:r>
        <w:rPr>
          <w:rFonts w:ascii="Times New Roman" w:hAnsi="Times New Roman" w:cs="Times New Roman"/>
          <w:sz w:val="28"/>
          <w:szCs w:val="28"/>
        </w:rPr>
        <w:t>Я ЮНЫХ ТЕХНИКОВ Г. ВОЛГОДОНСКА</w:t>
      </w:r>
    </w:p>
    <w:p w:rsidR="009240F7" w:rsidRPr="009B74CC" w:rsidRDefault="009240F7" w:rsidP="009547EA">
      <w:pPr>
        <w:tabs>
          <w:tab w:val="left" w:pos="283"/>
          <w:tab w:val="left" w:pos="510"/>
        </w:tabs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40F7" w:rsidRPr="00E5670A" w:rsidRDefault="009240F7" w:rsidP="009547EA">
      <w:pPr>
        <w:tabs>
          <w:tab w:val="left" w:pos="283"/>
          <w:tab w:val="left" w:pos="510"/>
        </w:tabs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9240F7" w:rsidRPr="00B117BC">
        <w:tc>
          <w:tcPr>
            <w:tcW w:w="4927" w:type="dxa"/>
          </w:tcPr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F7" w:rsidRPr="00B117BC">
        <w:tc>
          <w:tcPr>
            <w:tcW w:w="4927" w:type="dxa"/>
          </w:tcPr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40F7" w:rsidRPr="00B117BC" w:rsidRDefault="009240F7" w:rsidP="00240840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«____»________ 20__ г.</w:t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F7" w:rsidRPr="00B117BC" w:rsidRDefault="009240F7" w:rsidP="0024084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0F7" w:rsidRPr="009B74CC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Pr="00867612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p w:rsidR="009240F7" w:rsidRPr="00867612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</w:p>
    <w:p w:rsidR="009240F7" w:rsidRPr="00867612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612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ОБЩЕРАЗВИВАЮЩАЯ ПРОГРАММА</w:t>
      </w:r>
    </w:p>
    <w:p w:rsidR="009240F7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руки</w:t>
      </w:r>
      <w:r w:rsidRPr="00867612">
        <w:rPr>
          <w:rFonts w:ascii="Times New Roman" w:hAnsi="Times New Roman" w:cs="Times New Roman"/>
          <w:sz w:val="36"/>
          <w:szCs w:val="36"/>
        </w:rPr>
        <w:t>»</w:t>
      </w:r>
    </w:p>
    <w:p w:rsidR="009240F7" w:rsidRPr="009B74CC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E36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Творческая мастерская»</w:t>
      </w:r>
    </w:p>
    <w:p w:rsidR="009240F7" w:rsidRPr="009B74CC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Pr="009B74CC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уровень</w:t>
      </w:r>
    </w:p>
    <w:p w:rsidR="009240F7" w:rsidRPr="009B74CC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954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0F7" w:rsidRDefault="009240F7" w:rsidP="00954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СРОК</w:t>
      </w:r>
      <w:r w:rsidRPr="00367C79">
        <w:rPr>
          <w:rFonts w:ascii="Times New Roman" w:hAnsi="Times New Roman" w:cs="Times New Roman"/>
          <w:sz w:val="20"/>
          <w:szCs w:val="20"/>
        </w:rPr>
        <w:t xml:space="preserve"> РЕАЛИЗАЦИИ 2 ГОДА</w:t>
      </w:r>
    </w:p>
    <w:p w:rsidR="009240F7" w:rsidRDefault="009240F7" w:rsidP="009547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40F7" w:rsidRPr="00843291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Возраст детей 6-12 лет</w:t>
      </w:r>
    </w:p>
    <w:p w:rsidR="009240F7" w:rsidRPr="009B74CC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Pr="009B74CC" w:rsidRDefault="009240F7" w:rsidP="0095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F7" w:rsidRPr="00E5670A" w:rsidRDefault="009240F7" w:rsidP="009547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240F7" w:rsidRDefault="009240F7" w:rsidP="00954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D1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9240F7" w:rsidRPr="009B74CC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Николаева Наталья Валерьевна </w:t>
      </w:r>
    </w:p>
    <w:p w:rsidR="009240F7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B74CC">
        <w:rPr>
          <w:rFonts w:ascii="Times New Roman" w:hAnsi="Times New Roman" w:cs="Times New Roman"/>
          <w:sz w:val="28"/>
          <w:szCs w:val="28"/>
        </w:rPr>
        <w:t>Волгодонск</w:t>
      </w:r>
    </w:p>
    <w:p w:rsidR="009240F7" w:rsidRPr="00E5670A" w:rsidRDefault="009240F7" w:rsidP="00954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240F7" w:rsidRPr="0015380D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9240F7" w:rsidRPr="0015380D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0D">
        <w:rPr>
          <w:rFonts w:ascii="Times New Roman" w:hAnsi="Times New Roman" w:cs="Times New Roman"/>
          <w:b/>
          <w:bCs/>
          <w:sz w:val="28"/>
          <w:szCs w:val="28"/>
        </w:rPr>
        <w:t>дополнительной общеобразовательной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1"/>
        <w:gridCol w:w="4787"/>
      </w:tblGrid>
      <w:tr w:rsidR="009240F7" w:rsidRPr="00B117BC">
        <w:tc>
          <w:tcPr>
            <w:tcW w:w="4671" w:type="dxa"/>
            <w:tcBorders>
              <w:bottom w:val="nil"/>
            </w:tcBorders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дополнительной общеобразовательной программы.</w:t>
            </w:r>
          </w:p>
        </w:tc>
        <w:tc>
          <w:tcPr>
            <w:tcW w:w="4787" w:type="dxa"/>
          </w:tcPr>
          <w:p w:rsidR="009240F7" w:rsidRPr="00B117BC" w:rsidRDefault="009240F7" w:rsidP="008076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«Умелые руки» объединения  «Творческая мастерская».</w:t>
            </w:r>
          </w:p>
        </w:tc>
      </w:tr>
      <w:tr w:rsidR="009240F7" w:rsidRPr="00B117BC">
        <w:trPr>
          <w:trHeight w:val="4320"/>
        </w:trPr>
        <w:tc>
          <w:tcPr>
            <w:tcW w:w="4671" w:type="dxa"/>
            <w:tcBorders>
              <w:top w:val="nil"/>
              <w:bottom w:val="nil"/>
            </w:tcBorders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авторе.</w:t>
            </w:r>
          </w:p>
        </w:tc>
        <w:tc>
          <w:tcPr>
            <w:tcW w:w="4787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ФИО: Николаева Наталья Валерьевна, педагог дополнительного образования,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т. 89034716006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работы: МБУДО "Станция юных техников" г. Волгодонска, 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клуб «Дебют», ул. Дружбы -14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 ул. Ленина 112,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Телефон служебный: 25-04-20.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F7" w:rsidRPr="00B117BC">
        <w:tc>
          <w:tcPr>
            <w:tcW w:w="4671" w:type="dxa"/>
            <w:tcBorders>
              <w:top w:val="nil"/>
            </w:tcBorders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F7" w:rsidRPr="00B117BC">
        <w:tc>
          <w:tcPr>
            <w:tcW w:w="4671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Нормативно-правовая база.</w:t>
            </w:r>
          </w:p>
        </w:tc>
        <w:tc>
          <w:tcPr>
            <w:tcW w:w="4787" w:type="dxa"/>
          </w:tcPr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Декларация прав ребенка (1959 год);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Конвенция о правах ребенка (1989 год);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Конституция Российской Федерации от 12.12.1993г. 1993 (с поправками от 04.07.2020);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Российской Федерации от 29.12.2012г. №273- ФЗ «Об образовании в Российской 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Федерации»;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Закон РФ от 24.07.1998г. №124-ФЗ «Об основных гарантиях прав ребенка в Российской Федерации» (ред. 28.11.2015);</w:t>
            </w:r>
          </w:p>
          <w:p w:rsidR="009240F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Национальная доктрина образования в Российской Федерации на период до 2025 года;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Федеральный проект «Успех каждого ребенка»;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«Федеральная целевая программа развития образования Правительства РФ от 23.05на 2016-2020 годы», утверждена постановлением.2015г. № 497; 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«Порядок организации и осуществления образовательной деятельности по дополнительным общеобразовательным программам», 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утвержденный приказом Министерства просвещения Российской Федерации от 09.11.2018г. №196; 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Постановление Главного государственного санитарного врача РФ от 04.07.2014г. № 41 "Об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Закон Ростовской области от 14.11.2013г. №26-зс «Об образовании в Ростовской области»;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9240F7" w:rsidRPr="00151C72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5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Устав муниципального </w:t>
            </w:r>
            <w:r w:rsidRPr="006335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бюджетного учреждения дополнительного образования «Станция юных техников» г. Волгодонска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40F7" w:rsidRPr="006335B7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40F7" w:rsidRPr="00B64D6C" w:rsidRDefault="009240F7" w:rsidP="00E6141D">
            <w:pPr>
              <w:pStyle w:val="Con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F7" w:rsidRPr="00B117BC">
        <w:tc>
          <w:tcPr>
            <w:tcW w:w="4671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Год разработки, редактирования дополнительной общеобразовательной общеразвивающей программы.</w:t>
            </w:r>
          </w:p>
        </w:tc>
        <w:tc>
          <w:tcPr>
            <w:tcW w:w="4787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Год разработки – 2020 г.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40F7" w:rsidRPr="00B117BC">
        <w:tc>
          <w:tcPr>
            <w:tcW w:w="4671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программы.</w:t>
            </w:r>
          </w:p>
        </w:tc>
        <w:tc>
          <w:tcPr>
            <w:tcW w:w="4787" w:type="dxa"/>
          </w:tcPr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Титульный лист;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Паспорт;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Учебный план первого года обучения;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первого года обучения;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Учебный план второго года обучения;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второго года обучения;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общеобразовательной программы: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- методический блок;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- диагностический блок;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- дидактический блок.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Список литературы;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технологические карты;</w:t>
            </w:r>
          </w:p>
          <w:p w:rsidR="009240F7" w:rsidRPr="00B117BC" w:rsidRDefault="009240F7" w:rsidP="00E6141D">
            <w:pPr>
              <w:tabs>
                <w:tab w:val="left" w:pos="283"/>
                <w:tab w:val="left" w:pos="5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образцы и т.д.</w:t>
            </w:r>
          </w:p>
        </w:tc>
      </w:tr>
    </w:tbl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0"/>
        <w:gridCol w:w="4823"/>
      </w:tblGrid>
      <w:tr w:rsidR="009240F7" w:rsidRPr="00B117BC">
        <w:tc>
          <w:tcPr>
            <w:tcW w:w="4670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Новизна.</w:t>
            </w:r>
          </w:p>
          <w:p w:rsidR="009240F7" w:rsidRPr="00B117BC" w:rsidRDefault="009240F7" w:rsidP="00E6141D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F7" w:rsidRPr="00B117BC" w:rsidRDefault="009240F7" w:rsidP="00E6141D">
            <w:pPr>
              <w:tabs>
                <w:tab w:val="left" w:pos="35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3" w:type="dxa"/>
          </w:tcPr>
          <w:p w:rsidR="009240F7" w:rsidRPr="00B117BC" w:rsidRDefault="009240F7" w:rsidP="00E6141D">
            <w:pPr>
              <w:spacing w:after="120"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Заключается в широком выборе современных тем и техник для воспроизведения;</w:t>
            </w:r>
          </w:p>
          <w:p w:rsidR="009240F7" w:rsidRPr="00B117BC" w:rsidRDefault="009240F7" w:rsidP="00E6141D">
            <w:pPr>
              <w:spacing w:after="120"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– в возможности использования в обучении индивидуально-групповой формы занятий и легкодоступного, недорогого материала и инструмента для изготовления изделий;</w:t>
            </w:r>
          </w:p>
          <w:p w:rsidR="009240F7" w:rsidRPr="00B117BC" w:rsidRDefault="009240F7" w:rsidP="00E6141D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–в возможности осуществленияхудожественно-творческого образования по этой программе, дающей возможность учащимся по окончании курса определиться с выбором дальнейших занятий в специализированных объединениях по данному направлению.</w:t>
            </w:r>
          </w:p>
          <w:p w:rsidR="009240F7" w:rsidRPr="00B117BC" w:rsidRDefault="009240F7" w:rsidP="00E6141D">
            <w:pPr>
              <w:spacing w:after="120"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F7" w:rsidRPr="00B117BC">
        <w:tc>
          <w:tcPr>
            <w:tcW w:w="4670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Актуальность.</w:t>
            </w:r>
          </w:p>
        </w:tc>
        <w:tc>
          <w:tcPr>
            <w:tcW w:w="4823" w:type="dxa"/>
          </w:tcPr>
          <w:p w:rsidR="009240F7" w:rsidRPr="00B117BC" w:rsidRDefault="009240F7" w:rsidP="00E6141D">
            <w:pPr>
              <w:shd w:val="clear" w:color="auto" w:fill="FFFFFF"/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Состоит в том, что она направлена на раннее развитие конструктивных способностей и познания окружающей действительности, на формирование способностей личности адаптироваться в современно-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экономических условиях,</w:t>
            </w: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ведь именно в ранние годы закладывается основа, гармоничного умственного, нравственного и физического развития ребенка, формируется личность, накапливается опыт, оттачиваются умения и навыки, появляется уверенность в собственных силах.</w:t>
            </w:r>
          </w:p>
        </w:tc>
      </w:tr>
      <w:tr w:rsidR="009240F7" w:rsidRPr="00B117BC">
        <w:tc>
          <w:tcPr>
            <w:tcW w:w="4670" w:type="dxa"/>
          </w:tcPr>
          <w:p w:rsidR="009240F7" w:rsidRPr="00B117BC" w:rsidRDefault="009240F7" w:rsidP="000140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Задачи.</w:t>
            </w:r>
          </w:p>
        </w:tc>
        <w:tc>
          <w:tcPr>
            <w:tcW w:w="4823" w:type="dxa"/>
          </w:tcPr>
          <w:p w:rsidR="009240F7" w:rsidRPr="00B117BC" w:rsidRDefault="009240F7" w:rsidP="000140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базовых знаний о мировой художественной культуре, накопление специальных знаний и опыта. Приобретение навыков ручного труда, способов обработки различных материалов.</w:t>
            </w:r>
          </w:p>
        </w:tc>
      </w:tr>
    </w:tbl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9"/>
        <w:gridCol w:w="4616"/>
        <w:gridCol w:w="113"/>
      </w:tblGrid>
      <w:tr w:rsidR="009240F7" w:rsidRPr="00B117BC">
        <w:tc>
          <w:tcPr>
            <w:tcW w:w="4729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</w:t>
            </w:r>
          </w:p>
        </w:tc>
        <w:tc>
          <w:tcPr>
            <w:tcW w:w="4729" w:type="dxa"/>
            <w:gridSpan w:val="2"/>
          </w:tcPr>
          <w:p w:rsidR="009240F7" w:rsidRPr="00B117BC" w:rsidRDefault="009240F7" w:rsidP="00236C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творческих, </w:t>
            </w:r>
            <w:r w:rsidRPr="00B11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и коммуникативных способностей детей посредством декоративно-прикладного искусства. </w:t>
            </w:r>
          </w:p>
        </w:tc>
      </w:tr>
      <w:tr w:rsidR="009240F7" w:rsidRPr="00B117BC">
        <w:trPr>
          <w:gridAfter w:val="1"/>
          <w:wAfter w:w="113" w:type="dxa"/>
        </w:trPr>
        <w:tc>
          <w:tcPr>
            <w:tcW w:w="4729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занятий.</w:t>
            </w:r>
          </w:p>
        </w:tc>
        <w:tc>
          <w:tcPr>
            <w:tcW w:w="4616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1 год обучения - 144 часа в год, занятия проводятся 2 раза в неделю по 2 часа.</w:t>
            </w:r>
          </w:p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</w:rPr>
              <w:t>2 год обучения -144 часа в год, занятия проводятся 2 раза в неделю по 2 часа.</w:t>
            </w:r>
          </w:p>
        </w:tc>
      </w:tr>
      <w:tr w:rsidR="009240F7" w:rsidRPr="00B117BC">
        <w:trPr>
          <w:gridAfter w:val="1"/>
          <w:wAfter w:w="113" w:type="dxa"/>
        </w:trPr>
        <w:tc>
          <w:tcPr>
            <w:tcW w:w="4729" w:type="dxa"/>
          </w:tcPr>
          <w:p w:rsidR="009240F7" w:rsidRPr="00B117BC" w:rsidRDefault="009240F7" w:rsidP="00E614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подведения итогов реализации программы.</w:t>
            </w:r>
          </w:p>
        </w:tc>
        <w:tc>
          <w:tcPr>
            <w:tcW w:w="4616" w:type="dxa"/>
          </w:tcPr>
          <w:p w:rsidR="009240F7" w:rsidRPr="00B117BC" w:rsidRDefault="009240F7" w:rsidP="00E614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117BC">
              <w:rPr>
                <w:rFonts w:ascii="Times New Roman" w:eastAsia="SymbolMT" w:hAnsi="Times New Roman" w:cs="Times New Roman"/>
                <w:sz w:val="28"/>
                <w:szCs w:val="28"/>
              </w:rPr>
              <w:t>Итоговая аттестация в форме выставок, конкурсов, конференций различного уровня.</w:t>
            </w:r>
          </w:p>
        </w:tc>
      </w:tr>
    </w:tbl>
    <w:p w:rsidR="009240F7" w:rsidRDefault="009240F7" w:rsidP="00E6141D">
      <w:pPr>
        <w:pStyle w:val="aa"/>
        <w:spacing w:line="360" w:lineRule="auto"/>
        <w:rPr>
          <w:rFonts w:ascii="Times New Roman" w:hAnsi="Times New Roman" w:cs="Times New Roman"/>
        </w:rPr>
      </w:pPr>
    </w:p>
    <w:p w:rsidR="009240F7" w:rsidRDefault="009240F7" w:rsidP="00E6141D">
      <w:pPr>
        <w:pStyle w:val="aa"/>
        <w:spacing w:line="360" w:lineRule="auto"/>
        <w:rPr>
          <w:rFonts w:ascii="Times New Roman" w:hAnsi="Times New Roman" w:cs="Times New Roman"/>
        </w:rPr>
      </w:pPr>
    </w:p>
    <w:p w:rsidR="009240F7" w:rsidRDefault="009240F7" w:rsidP="00236C71">
      <w:pPr>
        <w:pStyle w:val="aa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40F7" w:rsidRPr="00CC3B56" w:rsidRDefault="009240F7" w:rsidP="00236C71">
      <w:pPr>
        <w:pStyle w:val="aa"/>
        <w:tabs>
          <w:tab w:val="left" w:pos="1230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</w:t>
      </w:r>
      <w:r w:rsidRPr="00CC3B56">
        <w:rPr>
          <w:rFonts w:ascii="Times New Roman" w:hAnsi="Times New Roman" w:cs="Times New Roman"/>
        </w:rPr>
        <w:t>главление</w:t>
      </w:r>
      <w:r>
        <w:rPr>
          <w:rFonts w:ascii="Times New Roman" w:hAnsi="Times New Roman" w:cs="Times New Roman"/>
        </w:rPr>
        <w:t>:</w:t>
      </w:r>
    </w:p>
    <w:p w:rsidR="009240F7" w:rsidRPr="009B74CC" w:rsidRDefault="009240F7" w:rsidP="00E6141D">
      <w:pPr>
        <w:pStyle w:val="aa"/>
        <w:spacing w:line="360" w:lineRule="auto"/>
        <w:rPr>
          <w:rFonts w:ascii="Times New Roman" w:hAnsi="Times New Roman" w:cs="Times New Roman"/>
          <w:b w:val="0"/>
          <w:bCs w:val="0"/>
          <w:i/>
          <w:iCs/>
        </w:rPr>
      </w:pPr>
    </w:p>
    <w:p w:rsidR="009240F7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1-3 стр.;</w:t>
      </w:r>
    </w:p>
    <w:p w:rsidR="009240F7" w:rsidRPr="00B64D6C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Pr="00B64D6C">
        <w:rPr>
          <w:rFonts w:ascii="Times New Roman" w:hAnsi="Times New Roman" w:cs="Times New Roman"/>
          <w:sz w:val="28"/>
          <w:szCs w:val="28"/>
        </w:rPr>
        <w:t xml:space="preserve"> план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14стр.;</w:t>
      </w:r>
    </w:p>
    <w:p w:rsidR="009240F7" w:rsidRPr="00B64D6C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64D6C">
        <w:rPr>
          <w:rFonts w:ascii="Times New Roman" w:hAnsi="Times New Roman" w:cs="Times New Roman"/>
          <w:sz w:val="28"/>
          <w:szCs w:val="28"/>
        </w:rPr>
        <w:t xml:space="preserve">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15-16стр.;</w:t>
      </w:r>
    </w:p>
    <w:p w:rsidR="009240F7" w:rsidRPr="00B64D6C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</w:t>
      </w:r>
      <w:r w:rsidRPr="00B64D6C">
        <w:rPr>
          <w:rFonts w:ascii="Times New Roman" w:hAnsi="Times New Roman" w:cs="Times New Roman"/>
          <w:sz w:val="28"/>
          <w:szCs w:val="28"/>
        </w:rPr>
        <w:t>й план второго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17стр.;</w:t>
      </w:r>
    </w:p>
    <w:p w:rsidR="009240F7" w:rsidRPr="00B64D6C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64D6C">
        <w:rPr>
          <w:rFonts w:ascii="Times New Roman" w:hAnsi="Times New Roman" w:cs="Times New Roman"/>
          <w:sz w:val="28"/>
          <w:szCs w:val="28"/>
        </w:rPr>
        <w:t xml:space="preserve"> второго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18 стр.;</w:t>
      </w:r>
    </w:p>
    <w:p w:rsidR="009240F7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19 стр.:</w:t>
      </w:r>
    </w:p>
    <w:p w:rsidR="009240F7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 20 стр.;</w:t>
      </w:r>
    </w:p>
    <w:p w:rsidR="009240F7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блок 21 стр.;</w:t>
      </w:r>
    </w:p>
    <w:p w:rsidR="009240F7" w:rsidRDefault="009240F7" w:rsidP="001C0BF6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блок 22 стр.;</w:t>
      </w:r>
    </w:p>
    <w:p w:rsidR="009240F7" w:rsidRDefault="009240F7" w:rsidP="001C0BF6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диагностический блок 23 стр.;</w:t>
      </w:r>
    </w:p>
    <w:p w:rsidR="009240F7" w:rsidRDefault="009240F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6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к программе:</w:t>
      </w:r>
    </w:p>
    <w:p w:rsidR="009240F7" w:rsidRDefault="009240F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массовых мероприятий 24 стр.;</w:t>
      </w:r>
    </w:p>
    <w:p w:rsidR="009240F7" w:rsidRDefault="009240F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25 стр.;</w:t>
      </w:r>
    </w:p>
    <w:p w:rsidR="009240F7" w:rsidRDefault="009240F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программы 26 стр.;</w:t>
      </w:r>
    </w:p>
    <w:p w:rsidR="009240F7" w:rsidRDefault="009240F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27 стр.;</w:t>
      </w:r>
    </w:p>
    <w:p w:rsidR="009240F7" w:rsidRDefault="009240F7" w:rsidP="005461CE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  28 стр.;</w:t>
      </w:r>
    </w:p>
    <w:p w:rsidR="009240F7" w:rsidRDefault="009240F7" w:rsidP="00A3199E">
      <w:pPr>
        <w:tabs>
          <w:tab w:val="left" w:pos="1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 интернет-ресурсы 29-32 стр.</w:t>
      </w:r>
    </w:p>
    <w:p w:rsidR="009240F7" w:rsidRPr="00E352DA" w:rsidRDefault="009240F7" w:rsidP="00E6141D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40F7" w:rsidRDefault="009240F7" w:rsidP="00447E35">
      <w:pPr>
        <w:shd w:val="clear" w:color="auto" w:fill="FFFFFF"/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40F7" w:rsidRDefault="009240F7" w:rsidP="00236C71">
      <w:pPr>
        <w:shd w:val="clear" w:color="auto" w:fill="FFFFFF"/>
        <w:tabs>
          <w:tab w:val="left" w:pos="810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40F7" w:rsidRPr="00B117C9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Pr="00B117C9" w:rsidRDefault="009240F7" w:rsidP="00E6141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Всегда найдется дело для умелых рук,</w:t>
      </w:r>
    </w:p>
    <w:p w:rsidR="009240F7" w:rsidRPr="00B117C9" w:rsidRDefault="009240F7" w:rsidP="00E6141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Если хорошенько посмотреть вокруг.</w:t>
      </w:r>
    </w:p>
    <w:p w:rsidR="009240F7" w:rsidRPr="00B117C9" w:rsidRDefault="009240F7" w:rsidP="00E6141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Мы чудо сотворить сумеем сами</w:t>
      </w:r>
    </w:p>
    <w:p w:rsidR="009240F7" w:rsidRPr="00B117C9" w:rsidRDefault="009240F7" w:rsidP="00E6141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Вот этими умелыми руками.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6F8">
        <w:rPr>
          <w:rFonts w:ascii="Times New Roman" w:hAnsi="Times New Roman" w:cs="Times New Roman"/>
          <w:sz w:val="28"/>
          <w:szCs w:val="28"/>
        </w:rPr>
        <w:t>Объединения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творчеством, подра</w:t>
      </w:r>
      <w:r>
        <w:rPr>
          <w:rFonts w:ascii="Times New Roman" w:hAnsi="Times New Roman" w:cs="Times New Roman"/>
          <w:sz w:val="28"/>
          <w:szCs w:val="28"/>
        </w:rPr>
        <w:t>стающее поколение осваивает азы</w:t>
      </w:r>
      <w:r w:rsidRPr="00A47039">
        <w:rPr>
          <w:rFonts w:ascii="Times New Roman" w:hAnsi="Times New Roman" w:cs="Times New Roman"/>
          <w:sz w:val="28"/>
          <w:szCs w:val="28"/>
        </w:rPr>
        <w:t>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находить решения,проявлять себя в творчестве.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Создавая </w:t>
      </w:r>
      <w:r>
        <w:rPr>
          <w:rFonts w:ascii="Times New Roman" w:hAnsi="Times New Roman" w:cs="Times New Roman"/>
          <w:sz w:val="28"/>
          <w:szCs w:val="28"/>
        </w:rPr>
        <w:t>что-то своими руками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</w:t>
      </w:r>
      <w:r>
        <w:rPr>
          <w:rFonts w:ascii="Times New Roman" w:hAnsi="Times New Roman" w:cs="Times New Roman"/>
          <w:sz w:val="28"/>
          <w:szCs w:val="28"/>
        </w:rPr>
        <w:t xml:space="preserve">творца.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Многие из выдающихся </w:t>
      </w:r>
      <w:r>
        <w:rPr>
          <w:rFonts w:ascii="Times New Roman" w:hAnsi="Times New Roman" w:cs="Times New Roman"/>
          <w:sz w:val="28"/>
          <w:szCs w:val="28"/>
        </w:rPr>
        <w:t xml:space="preserve">деятелей мировой культуры, в том числе известные художники и дизайнеры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>о проявления интереса к рисованию в раннем детском возрасте. Впоследствии они уже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осознанно выбирали сво</w:t>
      </w:r>
      <w:r>
        <w:rPr>
          <w:rFonts w:ascii="Times New Roman" w:hAnsi="Times New Roman" w:cs="Times New Roman"/>
          <w:sz w:val="28"/>
          <w:szCs w:val="28"/>
        </w:rPr>
        <w:t>ю дорогу</w:t>
      </w:r>
      <w:r w:rsidRPr="00A47039">
        <w:rPr>
          <w:rFonts w:ascii="Times New Roman" w:hAnsi="Times New Roman" w:cs="Times New Roman"/>
          <w:sz w:val="28"/>
          <w:szCs w:val="28"/>
        </w:rPr>
        <w:t>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же свой </w:t>
      </w: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путь. Несомненно,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искусством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последующем.</w:t>
      </w:r>
    </w:p>
    <w:p w:rsidR="009240F7" w:rsidRDefault="009240F7" w:rsidP="00C94EB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ранние годы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эстетично оформить свою работу,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учащегося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и обеспечивают устойчивый интерес к </w:t>
      </w:r>
      <w:r>
        <w:rPr>
          <w:rFonts w:ascii="Times New Roman" w:hAnsi="Times New Roman" w:cs="Times New Roman"/>
          <w:sz w:val="28"/>
          <w:szCs w:val="28"/>
        </w:rPr>
        <w:t xml:space="preserve">ручному труду, стремление фантазировать и </w:t>
      </w:r>
    </w:p>
    <w:p w:rsidR="009240F7" w:rsidRDefault="009240F7" w:rsidP="00C94EB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воплощать свои идеи в жизнь. А так, како</w:t>
      </w:r>
      <w:r w:rsidRPr="00A47039">
        <w:rPr>
          <w:rFonts w:ascii="Times New Roman" w:hAnsi="Times New Roman" w:cs="Times New Roman"/>
          <w:sz w:val="28"/>
          <w:szCs w:val="28"/>
        </w:rPr>
        <w:t>бучение в объединениях</w:t>
      </w:r>
    </w:p>
    <w:p w:rsidR="009240F7" w:rsidRDefault="009240F7" w:rsidP="00C94EB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дает еще один важный эф</w:t>
      </w:r>
      <w:r>
        <w:rPr>
          <w:rFonts w:ascii="Times New Roman" w:hAnsi="Times New Roman" w:cs="Times New Roman"/>
          <w:sz w:val="28"/>
          <w:szCs w:val="28"/>
        </w:rPr>
        <w:t>фект-раннее</w:t>
      </w:r>
    </w:p>
    <w:p w:rsidR="009240F7" w:rsidRDefault="009240F7" w:rsidP="00E6141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240F7" w:rsidRDefault="009240F7" w:rsidP="00E6141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в профессии, то это в свою очередь</w:t>
      </w:r>
      <w:r w:rsidRPr="00A47039">
        <w:rPr>
          <w:rFonts w:ascii="Times New Roman" w:hAnsi="Times New Roman" w:cs="Times New Roman"/>
          <w:sz w:val="28"/>
          <w:szCs w:val="28"/>
        </w:rPr>
        <w:t>сокращ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039">
        <w:rPr>
          <w:rFonts w:ascii="Times New Roman" w:hAnsi="Times New Roman" w:cs="Times New Roman"/>
          <w:sz w:val="28"/>
          <w:szCs w:val="28"/>
        </w:rPr>
        <w:t>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его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9240F7" w:rsidRPr="00B117C9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Ручной труд – универсальное образовательное средство, способное уравновесить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разнообразить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одностороннюю интеллектуальную деятельность.</w:t>
      </w:r>
    </w:p>
    <w:p w:rsidR="009240F7" w:rsidRPr="00B117C9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саморегуляцию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воспитанников. Искусная работа руками ещё более способствует совершенствованию мозга. Изготовление поделки – это не только выполнение определённых движений.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огромный труд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над развитием практического интеллекта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он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учит кружковца анализировать задание, планировать ход выполнения.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Являясь наиболее доступным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, прикладное творчество обладает необходимой эмоциональностью, привлекательностью, эффективностью. В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время искусство работы с различными материалами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не поте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ряло своей актуальности, это инструменты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творчества,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доступны каждому. Дети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начинают мастерить, творить, создавать неповторимые изделия.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2A6">
        <w:rPr>
          <w:rFonts w:ascii="Times New Roman" w:hAnsi="Times New Roman" w:cs="Times New Roman"/>
          <w:sz w:val="28"/>
          <w:szCs w:val="28"/>
          <w:lang w:eastAsia="ru-RU"/>
        </w:rPr>
        <w:t>Программа «Умелые руки» художественной направленности. Предназначена для детей 6-12 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ет, уровень ознакомительный, рассчитана на 2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а, 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группе 12 человек, длительность занятия 2 часа два раза в неделю.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состоит из нескольких разделов, в каждом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знакомство с историей возникновения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нообразных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видов искусства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егионах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распространения, практическое применение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методы и приемы работы с различными материалами.</w:t>
      </w:r>
    </w:p>
    <w:p w:rsidR="009240F7" w:rsidRPr="00B117C9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п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рограмма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ивает конструкторское мышление,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 – эстетический вкус, образное и пространственное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воображение.Ведущая идея данной программы 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комфортной </w:t>
      </w:r>
    </w:p>
    <w:p w:rsidR="009240F7" w:rsidRPr="00B117C9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среды общения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самореализации творческого потенциала каждого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учащегося.</w:t>
      </w:r>
    </w:p>
    <w:p w:rsidR="009240F7" w:rsidRPr="00B117C9" w:rsidRDefault="009240F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ab/>
        <w:t>Констр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укторская деятельность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учит концентрации внимания, так как заставляет сосредоточиться на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цессе изготовления поделок,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следовать устным инструкциям, а также стимулирует развитие памяти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Тематика занятий строится с учетом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возможности их самовыражения. В ходе усвоения содержания программы учитывается темп развития специальных умений и навыков, уровень самостоятельности,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умение работать в коллективе. Программа позволяет индивидуализировать сложные работы: более сильным участникам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даёт возможность предостеречь воспитанника от страха перед трудностями, приобщить без боязни творить и создавать.</w:t>
      </w:r>
    </w:p>
    <w:p w:rsidR="009240F7" w:rsidRPr="00982214" w:rsidRDefault="009240F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E6A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обусловлена тем, что она способствует повышению художественно – эстетической культуры, путем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изображения и </w:t>
      </w:r>
      <w:r w:rsidRPr="00982214">
        <w:rPr>
          <w:rFonts w:ascii="Times New Roman" w:hAnsi="Times New Roman" w:cs="Times New Roman"/>
          <w:sz w:val="28"/>
          <w:szCs w:val="28"/>
          <w:lang w:eastAsia="ru-RU"/>
        </w:rPr>
        <w:t>изготовления оригинальных изделий в различных техниках декоративно-прикладного творчества. Немаловажно и то, что программа формирует мировоззрение обучающихся о культурном наследии русского народа.</w:t>
      </w:r>
    </w:p>
    <w:p w:rsidR="009240F7" w:rsidRPr="00982214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Данная программа способствует саморазвитию и самоопределению обучающихся в творческой деятельности, что является важным фактором социальной адаптации в современном обществе.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творческой мастерской руководитель целенаправленно создаёт условия (материальные, духовные, организационные) для развития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личностных качеств. Занятия повышают самооценку обучающихся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3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способствуют развитию интереса к будущей профессии, воспитывают</w:t>
      </w:r>
    </w:p>
    <w:p w:rsidR="009240F7" w:rsidRPr="00236C71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2214">
        <w:rPr>
          <w:rFonts w:ascii="Times New Roman" w:hAnsi="Times New Roman" w:cs="Times New Roman"/>
          <w:sz w:val="28"/>
          <w:szCs w:val="28"/>
          <w:lang w:eastAsia="ru-RU"/>
        </w:rPr>
        <w:t>творческую активность, самостоятельность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</w:t>
      </w:r>
      <w:r w:rsidRPr="00AB55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правовая база: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Декларация прав ребенка (1959 год);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Конвенция о правах ребенка (1989 год);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 от 12.12.1993г. 1993 (с поправками от 04.07.2020);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Российской Федерации от 29.12.2012г. №273- ФЗ «Об образовании в Российской Федерации»;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РФ от 24.07.1998г. №124-ФЗ «Об основных гарантиях прав ребенка в Российской Федерации» (ред. 28.11.2015);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Национальная доктрина образования в Российской Федерации на период до 2025 года;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. «Концепция развития дополнительного образования детей», утвержденная распоряжением Правительства РФ от 04.09.2014г. № 1726-р; 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проект «Успех каждого ребенка»;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«Федеральная целевая программа развития образования Правительства РФ от 23.0 постановлением.2015г. № 497; 5на 2016-2020 годы», утверждена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11.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Главного государственного санитарного врача РФ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4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от 04.07.2014г. № 41 "Об утверждении СанПиН 2.4.4.3172-14 «Санитарно- эпидемиологические требования к устройству, содержанию и организации от 09.11.2018г. №196;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Постановление Главного государственного санитарно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о врача РФ 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>от 04.07.2014г. № 41 "Об утверждении СанПиН 2.4.4.3172-14 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Закон Ростовской области от 14.11.2013г. №26-зс «Об образовании в Ростовской области»;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9240F7" w:rsidRPr="00151C72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5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t>. Устав муниципального бюджетного учреждения дополнительного образования «Станция юных техников» г. Волгодонска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Pr="006335B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»;                                                                                                                 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9240F7" w:rsidRPr="00933D9A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состоит в том, что она направлена на развитие конструктивных способностей и познания окружающей действительности, на формирование способностей личности адаптироваться в современно-экономических условиях,</w:t>
      </w:r>
      <w:r w:rsidRPr="00FE3BAE">
        <w:rPr>
          <w:rFonts w:ascii="Times New Roman" w:hAnsi="Times New Roman" w:cs="Times New Roman"/>
          <w:sz w:val="28"/>
          <w:szCs w:val="28"/>
        </w:rPr>
        <w:t xml:space="preserve"> именно в эти го</w:t>
      </w:r>
      <w:r>
        <w:rPr>
          <w:rFonts w:ascii="Times New Roman" w:hAnsi="Times New Roman" w:cs="Times New Roman"/>
          <w:sz w:val="28"/>
          <w:szCs w:val="28"/>
        </w:rPr>
        <w:t>ды закладывается основа</w:t>
      </w:r>
      <w:r w:rsidRPr="00FE3BAE">
        <w:rPr>
          <w:rFonts w:ascii="Times New Roman" w:hAnsi="Times New Roman" w:cs="Times New Roman"/>
          <w:sz w:val="28"/>
          <w:szCs w:val="28"/>
        </w:rPr>
        <w:t xml:space="preserve">, гармоничного умственного, нравственного и физического развития ребенка, формируется личность ребенка, дошкольный возраст – один из наиболее ответственных периодов в жизни каждого </w:t>
      </w:r>
      <w:r w:rsidRPr="00CE45DC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>Поэтому и возникает потребность в освоении элементарных знаний, умений и навыков в художественном труде, начально-техническом моделировании, проявлении своих творческих потенциалов.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4C4A64" w:rsidRDefault="009240F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3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том, что она спроектирована на основе интеграции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-эстетической, трудовой, интеллектуальной деятельности детей и направлена на формирование у них устойчивого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интереса к искусству в целом и 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художественному творчеству в частности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Это достигается </w:t>
      </w:r>
      <w:r w:rsidRPr="00AD21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изобразительной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75FD">
        <w:rPr>
          <w:rFonts w:ascii="Times New Roman" w:hAnsi="Times New Roman" w:cs="Times New Roman"/>
          <w:sz w:val="28"/>
          <w:szCs w:val="28"/>
        </w:rPr>
        <w:t>Новизна</w:t>
      </w:r>
      <w:r w:rsidRPr="00FE3BAE">
        <w:rPr>
          <w:rFonts w:ascii="Times New Roman" w:hAnsi="Times New Roman" w:cs="Times New Roman"/>
          <w:sz w:val="28"/>
          <w:szCs w:val="28"/>
        </w:rPr>
        <w:t xml:space="preserve"> программы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ещеи </w:t>
      </w:r>
      <w:r w:rsidRPr="00FE3BAE"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rFonts w:ascii="Times New Roman" w:hAnsi="Times New Roman" w:cs="Times New Roman"/>
          <w:sz w:val="28"/>
          <w:szCs w:val="28"/>
        </w:rPr>
        <w:t xml:space="preserve">здесь возможен более свободный выбор методов преподавания,в том числе игровой </w:t>
      </w:r>
      <w:r w:rsidRPr="00FE3BAE">
        <w:rPr>
          <w:rFonts w:ascii="Times New Roman" w:hAnsi="Times New Roman" w:cs="Times New Roman"/>
          <w:sz w:val="28"/>
          <w:szCs w:val="28"/>
        </w:rPr>
        <w:t>метод проведения занятий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FE3BAE">
        <w:rPr>
          <w:rFonts w:ascii="Times New Roman" w:hAnsi="Times New Roman" w:cs="Times New Roman"/>
          <w:sz w:val="28"/>
          <w:szCs w:val="28"/>
        </w:rPr>
        <w:t xml:space="preserve"> придает учебно-воспитательному процессу привлекательную форму,облегчает процесс запоминания и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BAE">
        <w:rPr>
          <w:rFonts w:ascii="Times New Roman" w:hAnsi="Times New Roman" w:cs="Times New Roman"/>
          <w:sz w:val="28"/>
          <w:szCs w:val="28"/>
        </w:rPr>
        <w:t xml:space="preserve"> упражнений, повышает эмоциональный фон занятий, способствует развитию мышления, воображения и творческих способностей ребенка. Задачи каждого раздела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FE3BAE">
        <w:rPr>
          <w:rFonts w:ascii="Times New Roman" w:hAnsi="Times New Roman" w:cs="Times New Roman"/>
          <w:sz w:val="28"/>
          <w:szCs w:val="28"/>
        </w:rPr>
        <w:t xml:space="preserve">программы тесно переплетаются в каждом занятии и </w:t>
      </w:r>
      <w:r w:rsidRPr="00FE3BAE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 решают цели и задачи всей программы. </w:t>
      </w:r>
      <w:r w:rsidRPr="00417FF1">
        <w:rPr>
          <w:rFonts w:ascii="Times New Roman" w:hAnsi="Times New Roman" w:cs="Times New Roman"/>
          <w:sz w:val="28"/>
          <w:szCs w:val="28"/>
        </w:rPr>
        <w:t>Новизна</w:t>
      </w:r>
      <w:r w:rsidRPr="00CE45DC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Pr="004C4A64">
        <w:rPr>
          <w:rFonts w:ascii="Times New Roman" w:hAnsi="Times New Roman" w:cs="Times New Roman"/>
          <w:sz w:val="28"/>
          <w:szCs w:val="28"/>
        </w:rPr>
        <w:t>программы,</w:t>
      </w:r>
      <w:r w:rsidRPr="004C4A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4A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отличие других программзаключа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A64">
        <w:rPr>
          <w:rFonts w:ascii="Times New Roman" w:hAnsi="Times New Roman" w:cs="Times New Roman"/>
          <w:sz w:val="28"/>
          <w:szCs w:val="28"/>
        </w:rPr>
        <w:t>тся в следующем:</w:t>
      </w:r>
    </w:p>
    <w:p w:rsidR="009240F7" w:rsidRDefault="009240F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 xml:space="preserve">– в широком выборе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4C4A64">
        <w:rPr>
          <w:rFonts w:ascii="Times New Roman" w:hAnsi="Times New Roman" w:cs="Times New Roman"/>
          <w:sz w:val="28"/>
          <w:szCs w:val="28"/>
        </w:rPr>
        <w:t xml:space="preserve"> для воспроизведения;</w:t>
      </w:r>
    </w:p>
    <w:p w:rsidR="009240F7" w:rsidRDefault="009240F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Pr="004C4A64" w:rsidRDefault="009240F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240F7" w:rsidRPr="004C4A64" w:rsidRDefault="009240F7" w:rsidP="00E6141D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 xml:space="preserve">– в возможности использования </w:t>
      </w:r>
      <w:r>
        <w:rPr>
          <w:rFonts w:ascii="Times New Roman" w:hAnsi="Times New Roman" w:cs="Times New Roman"/>
          <w:sz w:val="28"/>
          <w:szCs w:val="28"/>
        </w:rPr>
        <w:t>в обучения индивидуально-групповой</w:t>
      </w:r>
      <w:r w:rsidRPr="004C4A64">
        <w:rPr>
          <w:rFonts w:ascii="Times New Roman" w:hAnsi="Times New Roman" w:cs="Times New Roman"/>
          <w:sz w:val="28"/>
          <w:szCs w:val="28"/>
        </w:rPr>
        <w:t xml:space="preserve"> формы занятий и легкодоступного, недорогого материала и инструмента для изготовления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Pr="004C4A64">
        <w:rPr>
          <w:rFonts w:ascii="Times New Roman" w:hAnsi="Times New Roman" w:cs="Times New Roman"/>
          <w:sz w:val="28"/>
          <w:szCs w:val="28"/>
        </w:rPr>
        <w:t>;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A64">
        <w:rPr>
          <w:rFonts w:ascii="Times New Roman" w:hAnsi="Times New Roman" w:cs="Times New Roman"/>
          <w:sz w:val="28"/>
          <w:szCs w:val="28"/>
        </w:rPr>
        <w:t>– в</w:t>
      </w:r>
      <w:r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яхудожественно-творческого</w:t>
      </w:r>
      <w:r w:rsidRPr="004C4A64">
        <w:rPr>
          <w:rFonts w:ascii="Times New Roman" w:hAnsi="Times New Roman" w:cs="Times New Roman"/>
          <w:sz w:val="28"/>
          <w:szCs w:val="28"/>
        </w:rPr>
        <w:t xml:space="preserve"> образования по данной программе, дающей возможность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4C4A64">
        <w:rPr>
          <w:rFonts w:ascii="Times New Roman" w:hAnsi="Times New Roman" w:cs="Times New Roman"/>
          <w:sz w:val="28"/>
          <w:szCs w:val="28"/>
        </w:rPr>
        <w:t xml:space="preserve"> по окончании курса определиться с выбором дальнейших занятий в специализированных объединения</w:t>
      </w:r>
      <w:r>
        <w:rPr>
          <w:rFonts w:ascii="Times New Roman" w:hAnsi="Times New Roman" w:cs="Times New Roman"/>
          <w:sz w:val="28"/>
          <w:szCs w:val="28"/>
        </w:rPr>
        <w:t>х по данному направлению.</w:t>
      </w:r>
    </w:p>
    <w:p w:rsidR="009240F7" w:rsidRPr="00F44A8F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40F7" w:rsidRPr="00A47039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</w:t>
      </w:r>
      <w:r>
        <w:rPr>
          <w:rFonts w:ascii="Times New Roman" w:hAnsi="Times New Roman" w:cs="Times New Roman"/>
          <w:sz w:val="28"/>
          <w:szCs w:val="28"/>
        </w:rPr>
        <w:t>дивидуальных потребностей уча</w:t>
      </w:r>
      <w:r w:rsidRPr="00A47039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9240F7" w:rsidRPr="00A47039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5FD">
        <w:rPr>
          <w:rFonts w:ascii="Times New Roman" w:hAnsi="Times New Roman" w:cs="Times New Roman"/>
          <w:sz w:val="28"/>
          <w:szCs w:val="28"/>
        </w:rPr>
        <w:t>Модульная технология строится на</w:t>
      </w:r>
      <w:r w:rsidRPr="00A47039">
        <w:rPr>
          <w:rFonts w:ascii="Times New Roman" w:hAnsi="Times New Roman" w:cs="Times New Roman"/>
          <w:sz w:val="28"/>
          <w:szCs w:val="28"/>
        </w:rPr>
        <w:t xml:space="preserve">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товарищей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т.е. 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 </w:t>
      </w:r>
      <w:r w:rsidRPr="00A47039">
        <w:rPr>
          <w:rFonts w:ascii="Times New Roman" w:hAnsi="Times New Roman" w:cs="Times New Roman"/>
          <w:sz w:val="28"/>
          <w:szCs w:val="28"/>
        </w:rPr>
        <w:lastRenderedPageBreak/>
        <w:t>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>ой деятельности в разных формах</w:t>
      </w:r>
      <w:r w:rsidRPr="00A47039">
        <w:rPr>
          <w:rFonts w:ascii="Times New Roman" w:hAnsi="Times New Roman" w:cs="Times New Roman"/>
          <w:sz w:val="28"/>
          <w:szCs w:val="28"/>
        </w:rPr>
        <w:t>и программированное обучение.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773B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оптимизации процесса обучения, т.е.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  <w:r w:rsidRPr="00417FF1">
        <w:rPr>
          <w:rFonts w:ascii="Times New Roman" w:hAnsi="Times New Roman" w:cs="Times New Roman"/>
          <w:sz w:val="28"/>
          <w:szCs w:val="28"/>
        </w:rPr>
        <w:t>Срок реализации программы 2 года.</w:t>
      </w:r>
    </w:p>
    <w:p w:rsidR="009240F7" w:rsidRPr="00417FF1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546E25">
        <w:rPr>
          <w:rFonts w:ascii="Times New Roman" w:hAnsi="Times New Roman" w:cs="Times New Roman"/>
          <w:sz w:val="28"/>
          <w:szCs w:val="28"/>
        </w:rPr>
        <w:t>доступности(простота, соответствие возрастным и индивидуальным особенностям);</w:t>
      </w: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 xml:space="preserve">наглядности(иллюстративность, наличие дидактических материалов). </w:t>
      </w:r>
      <w:r>
        <w:rPr>
          <w:rFonts w:ascii="Times New Roman" w:hAnsi="Times New Roman" w:cs="Times New Roman"/>
          <w:sz w:val="28"/>
          <w:szCs w:val="28"/>
        </w:rPr>
        <w:t>«Чем более органов наших чувств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научности(обоснованность, наличие методологической базы и теоретической основы).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546E25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занятиям подразделяются на:</w:t>
      </w: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E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развить творческие,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интеллектуаль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и коммуникативные способности детей посредством декоративно-прикладного искусства.   8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 xml:space="preserve">Формирование начальных базовых знаний о мировой художественной 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>культуре, специальных знаний, развитие творческих познавательных</w:t>
      </w:r>
    </w:p>
    <w:p w:rsidR="009240F7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DA">
        <w:rPr>
          <w:rFonts w:ascii="Times New Roman" w:hAnsi="Times New Roman" w:cs="Times New Roman"/>
          <w:sz w:val="28"/>
          <w:szCs w:val="28"/>
        </w:rPr>
        <w:t>способностей детей через приобщение к искусству.</w:t>
      </w:r>
    </w:p>
    <w:p w:rsidR="009240F7" w:rsidRPr="00B117C9" w:rsidRDefault="009240F7" w:rsidP="00E6141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177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решаемые в процессе освоения программы:</w:t>
      </w:r>
    </w:p>
    <w:p w:rsidR="009240F7" w:rsidRPr="00AB552B" w:rsidRDefault="009240F7" w:rsidP="00E614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- изучение и соблюдение правил техники безопасности и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гигиены при работе с различными материалами;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  - ознакомление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 основными понятиями и базовыми формами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приёмам работы с различными материалами;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умения следовать устным инструкциям;</w:t>
      </w:r>
    </w:p>
    <w:p w:rsidR="009240F7" w:rsidRDefault="009240F7" w:rsidP="00236C71">
      <w:pPr>
        <w:shd w:val="clear" w:color="auto" w:fill="FFFFFF"/>
        <w:spacing w:after="0" w:line="360" w:lineRule="auto"/>
        <w:ind w:left="708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знакомление с основными геометрическими понятиями: круг,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вадрат, треугольник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, угол, сторона, вершина, ось;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left="708" w:firstLine="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богащение словарного запаса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ающихся специальными терминами;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оздание композиций и изделий в различных техниках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Pr="00AB552B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- формирование определенных черт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характера: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усидчивости, внимания, аккуратности, старательности,трудолюбия, терпения;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ормирование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сознательного отношенияк результатам его труда, устойчивого практическогоинтереса к данному виду   деятельности;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- привитие навыков работы в группе.                                              </w:t>
      </w:r>
    </w:p>
    <w:p w:rsidR="009240F7" w:rsidRPr="00AB552B" w:rsidRDefault="009240F7" w:rsidP="00236C7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B55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Развивающие: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азвитие художественных способностей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тивного и образного   мышления;</w:t>
      </w:r>
    </w:p>
    <w:p w:rsidR="009240F7" w:rsidRDefault="009240F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-развитие внимания, памяти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огического и пространственного воображения;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9</w:t>
      </w:r>
    </w:p>
    <w:p w:rsidR="009240F7" w:rsidRDefault="009240F7" w:rsidP="0001406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художественного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вкус</w:t>
      </w:r>
      <w:r>
        <w:rPr>
          <w:rFonts w:ascii="Times New Roman" w:hAnsi="Times New Roman" w:cs="Times New Roman"/>
          <w:sz w:val="28"/>
          <w:szCs w:val="28"/>
          <w:lang w:eastAsia="ru-RU"/>
        </w:rPr>
        <w:t>а, творческих способностей и фантазии,развитие способности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руками, совершенствова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мелк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моторики руки глазомера.</w:t>
      </w:r>
    </w:p>
    <w:p w:rsidR="009240F7" w:rsidRPr="00B117C9" w:rsidRDefault="009240F7" w:rsidP="00236C71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773B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занятий.</w:t>
      </w: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занятий используются различные </w:t>
      </w:r>
      <w:r w:rsidRPr="00AB552B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занятий: традиционные, комбинированные и практические; игры, конкурсы, подготовка к выставкам.</w:t>
      </w: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35B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"Станция юных техников" г.Волгодонска и в соответствии со ст. 16 Закона РФ от 29.12.2012 №273 "Об образовании в Российской Федерации  (с изм. и доп., вступ. в силу с 01.09.2020) данная программа может осваиваться учащимися </w:t>
      </w:r>
      <w:r w:rsidRPr="006335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объединения в дистанционном режиме работы. (при необходимости). На занятиях с использованием ЭО и ДОТ применяются следующие организационные формы учебной деятельности: дистанционное обучение в интернете, дистанционные конкурсы и викторины, e-mаil, видеоконференции, тестирование on-line, skype - общение, облачные сервисы, консультации on-line, образовательные онлайн-платформы, цифровые образовательные ресурсы, самостоятельная работа. Для обратной связи с учащимися используются следующие мессенджеры: Viber, WhatsApp, платформа для общения Zoom и социальные сети.</w:t>
      </w: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236C71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10</w:t>
      </w:r>
    </w:p>
    <w:p w:rsidR="009240F7" w:rsidRPr="00B117C9" w:rsidRDefault="009240F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обучения:</w:t>
      </w:r>
    </w:p>
    <w:p w:rsidR="009240F7" w:rsidRPr="00B117C9" w:rsidRDefault="009240F7" w:rsidP="00E6141D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словесный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тное изложение, беседа, рассказ,сказка.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-на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глядный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(иллюстраций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наблюдение, показ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руково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дителем, работа по образцу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902023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рактический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(выполнение работ по 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трукционным картам, схемам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объяснительно – иллюстративный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воспитанники воспринимают и усваивают готовую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репродуктивный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воспитанники воспроизводят полученные знания и освоенные способы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частично–поисковый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участие кружковцев в коллективном поиске, решение поставленной задачи совместно с руководителем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сследовательский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самостоятельная творческая работа кружковцев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Default="009240F7" w:rsidP="00721097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Методы, в основе которых лежит форма организации деятельности воспитанников на занятиях:</w:t>
      </w:r>
    </w:p>
    <w:p w:rsidR="009240F7" w:rsidRPr="00B117C9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фронтальный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одновременная работа со всеми учащимися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индивидуально–фронтальный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чередование индивидуальных и фронтальных форм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групповой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организация работы в группах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-и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ндивидуальный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9240F7" w:rsidRPr="00B117C9" w:rsidRDefault="009240F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приемов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9240F7" w:rsidRPr="00B117C9" w:rsidRDefault="009240F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активизация и индивидуализация занятий;</w:t>
      </w:r>
    </w:p>
    <w:p w:rsidR="009240F7" w:rsidRPr="00B117C9" w:rsidRDefault="009240F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игры и игровые ситуации;</w:t>
      </w:r>
    </w:p>
    <w:p w:rsidR="009240F7" w:rsidRPr="00B117C9" w:rsidRDefault="009240F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творческие работы;</w:t>
      </w:r>
    </w:p>
    <w:p w:rsidR="009240F7" w:rsidRPr="00B117C9" w:rsidRDefault="009240F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059D4"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40F7" w:rsidRDefault="009240F7" w:rsidP="007210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9240F7" w:rsidRPr="007E28B6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индивидуальная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7E28B6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групповая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7E28B6" w:rsidRDefault="009240F7" w:rsidP="00721097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lang w:eastAsia="ru-RU"/>
        </w:rPr>
        <w:t>- коллективная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11</w:t>
      </w:r>
    </w:p>
    <w:p w:rsidR="009240F7" w:rsidRDefault="009240F7" w:rsidP="00E614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Учащиеся в конце года:</w:t>
      </w:r>
    </w:p>
    <w:p w:rsidR="009240F7" w:rsidRPr="00B117C9" w:rsidRDefault="009240F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научатся приемам работы в различных техниках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Default="009240F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научатся следовать устным инструкциям, читать и зарисовывать схемы изделий;</w:t>
      </w:r>
    </w:p>
    <w:p w:rsidR="009240F7" w:rsidRPr="00B117C9" w:rsidRDefault="009240F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создавать изделия, пользуясь инструкционными картами и схемами;</w:t>
      </w:r>
    </w:p>
    <w:p w:rsidR="009240F7" w:rsidRPr="00B117C9" w:rsidRDefault="009240F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разовьют внимание, память, мышление, пространственное воображение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мелкую моторику рук и глазомер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художественный вкус, творческие способности и фантазию;</w:t>
      </w:r>
    </w:p>
    <w:p w:rsidR="009240F7" w:rsidRPr="00B117C9" w:rsidRDefault="009240F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познакомятся с различными видами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0F7" w:rsidRPr="00B117C9" w:rsidRDefault="009240F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овладеют навыками культуры труда;</w:t>
      </w:r>
    </w:p>
    <w:p w:rsidR="009240F7" w:rsidRDefault="009240F7" w:rsidP="007210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– улучшат свои коммуникативные способности и приобретут навыки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коллективе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Default="009240F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Принципы, лежащие в основе программы:</w:t>
      </w:r>
    </w:p>
    <w:p w:rsidR="009240F7" w:rsidRPr="00B117C9" w:rsidRDefault="009240F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доступност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простота, соответствие возрастным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индивидуальным особенностям;</w:t>
      </w:r>
    </w:p>
    <w:p w:rsidR="009240F7" w:rsidRPr="00B117C9" w:rsidRDefault="009240F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наглядност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ь,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иллюстративность,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личие дидактических материалов;</w:t>
      </w:r>
    </w:p>
    <w:p w:rsidR="009240F7" w:rsidRDefault="009240F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принцип «от простого- к сложному».</w:t>
      </w:r>
    </w:p>
    <w:p w:rsidR="009240F7" w:rsidRDefault="009240F7" w:rsidP="00E6141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40F7" w:rsidRPr="00164630" w:rsidRDefault="009240F7" w:rsidP="00E61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1-го года обучения</w:t>
      </w:r>
    </w:p>
    <w:p w:rsidR="009240F7" w:rsidRPr="00B117C9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636"/>
        <w:gridCol w:w="1247"/>
        <w:gridCol w:w="1726"/>
        <w:gridCol w:w="2083"/>
      </w:tblGrid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9240F7" w:rsidRPr="00B117BC" w:rsidRDefault="009240F7" w:rsidP="00B117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разделов, тем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tabs>
                <w:tab w:val="left" w:pos="210"/>
                <w:tab w:val="left" w:pos="39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-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Каригами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240F7" w:rsidRPr="00B117BC">
        <w:trPr>
          <w:trHeight w:val="1270"/>
        </w:trPr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  <w:p w:rsidR="009240F7" w:rsidRPr="00B117BC" w:rsidRDefault="009240F7" w:rsidP="00B11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40F7" w:rsidRPr="00B117BC" w:rsidRDefault="009240F7" w:rsidP="00B11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Монотипия в т.ч. «Эбру»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Оттиск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Кистевая роспись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выдувания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виды графики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tabs>
                <w:tab w:val="center" w:pos="933"/>
                <w:tab w:val="right" w:pos="1867"/>
              </w:tabs>
              <w:spacing w:after="0" w:line="360" w:lineRule="auto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</w:t>
            </w: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Тестопластика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текстилем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</w:tr>
      <w:tr w:rsidR="009240F7" w:rsidRPr="00B117BC">
        <w:tc>
          <w:tcPr>
            <w:tcW w:w="2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0F7" w:rsidRPr="00B117C9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Pr="003835C1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35C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9240F7" w:rsidRDefault="009240F7" w:rsidP="003835C1">
      <w:pPr>
        <w:tabs>
          <w:tab w:val="left" w:pos="2055"/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одержание 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240F7" w:rsidRPr="007E28B6" w:rsidRDefault="009240F7" w:rsidP="00E6141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Вводное занятие, техника безопасности.</w:t>
      </w:r>
    </w:p>
    <w:p w:rsidR="009240F7" w:rsidRPr="007E28B6" w:rsidRDefault="009240F7" w:rsidP="00E6141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Бумагопластика.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видов искусства работы с бумагой: квиллинг, оригами, каригами, аппликация, бумагопластика.</w:t>
      </w: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аппликация из гофробумаги «Веточка сакуры»,композиция в стиле квиллинга «Цветы», «Животные леса», «Деревья в саду», аппликации-открытки, аппликация обрывная «Котик», коллажи «Вечерний город» и коллективная работа-«Морское дно», конструирование из бумаги и картона-«Клоун», фигурка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подвижными частями тела, макет пряничного домика; бумагопластика-«Чудесные снежинки», «Веселые человечки».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6F16B3" w:rsidRDefault="009240F7" w:rsidP="00E6141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направлений в живописи и графике: монотипия, оттиск, кистевая роспись, техника выдувания, дудлинг, зинтангл, стимпанк.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монотипия на воде в стиле «Эбру»-мраморные узоры, композиции в технике выдувания«Морозные узоры»,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оттиск – открытка «Бабочка»,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композиции в технике кистевой росписи «Роспись подноса», роспись шкатулки-коробочки в стиле кистевой росписи «Петриковка»,роспись по шаблону-«Писанки»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 «Дымковская игрушка»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композ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иции в различных стилях графики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(дудлинг и зентангл) «Натюрморт» и «Сказочные птицы»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Default="009240F7" w:rsidP="00E6141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Тестопластика</w:t>
      </w:r>
    </w:p>
    <w:p w:rsidR="009240F7" w:rsidRDefault="009240F7" w:rsidP="00E614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</w:t>
      </w:r>
      <w:r w:rsidRPr="006F16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рецептура соленого теста, этапы его приготовления, демонстрация готовых изделий, приемы работы с тестом.</w:t>
      </w:r>
    </w:p>
    <w:p w:rsidR="009240F7" w:rsidRDefault="009240F7" w:rsidP="00E614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</w:t>
      </w:r>
      <w:r w:rsidRPr="006F16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«Сердечко с розочками»,«Портрет друга» и «Моя семья»-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композиции из соленого теста.</w:t>
      </w:r>
    </w:p>
    <w:p w:rsidR="009240F7" w:rsidRDefault="009240F7" w:rsidP="00E6141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бросовым материалом.</w:t>
      </w:r>
      <w:r w:rsidRPr="003835C1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скрепления различных материалов, основы композиционных решений, свойства различных материалов, демонстрация готовых работ.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 из бросового материала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«Рождественский венок», «Забавные человечки», «Запасливые зверята»(ежик и белочка),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роспись морских камешков «Божьи коровки», «Рыбки».</w:t>
      </w:r>
    </w:p>
    <w:p w:rsidR="009240F7" w:rsidRDefault="009240F7" w:rsidP="00E6141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текстилем.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народных промыслов: вышивка, пэчворк, аппликация из ткани, виды тканей, способы обработки материала, виды швов и стежков.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Практика: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работа с текстилем-вышив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 салфетки «Солнышко смеется»,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персонажей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пальчикового кукольного театра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 к сказ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ке «Колобок», аппликация из жгутиков.</w:t>
      </w:r>
    </w:p>
    <w:p w:rsidR="009240F7" w:rsidRDefault="009240F7" w:rsidP="007D0775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3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занятие:</w:t>
      </w:r>
      <w:r w:rsidRPr="003835C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 выставке, оформление стенда.</w:t>
      </w: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3835C1" w:rsidRDefault="009240F7" w:rsidP="003835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15</w:t>
      </w:r>
    </w:p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Pr="00E352DA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352DA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40F7" w:rsidRPr="00B117C9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636"/>
        <w:gridCol w:w="1247"/>
        <w:gridCol w:w="1726"/>
        <w:gridCol w:w="2083"/>
      </w:tblGrid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9240F7" w:rsidRPr="00B117BC" w:rsidRDefault="009240F7" w:rsidP="00B117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разделов, тем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Каригами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Монотипия в т.ч. « Эбру»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Оттиск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Кистевая роспись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выдувания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виды графики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Тестопластика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текстилем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240F7" w:rsidRPr="00B117BC">
        <w:tc>
          <w:tcPr>
            <w:tcW w:w="653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240F7" w:rsidRPr="00B117BC" w:rsidRDefault="009240F7" w:rsidP="00B117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47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26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83" w:type="dxa"/>
          </w:tcPr>
          <w:p w:rsidR="009240F7" w:rsidRPr="00B117BC" w:rsidRDefault="009240F7" w:rsidP="00B117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7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</w:tr>
    </w:tbl>
    <w:p w:rsidR="009240F7" w:rsidRDefault="009240F7" w:rsidP="00FF611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FF611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FF611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FF611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Pr="00FF6111" w:rsidRDefault="009240F7" w:rsidP="00FF61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F611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9240F7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Pr="007E28B6" w:rsidRDefault="009240F7" w:rsidP="00E6141D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Вводное занятие, техника безопасности.</w:t>
      </w:r>
    </w:p>
    <w:p w:rsidR="009240F7" w:rsidRPr="007E28B6" w:rsidRDefault="009240F7" w:rsidP="00E6141D">
      <w:pPr>
        <w:pStyle w:val="a4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Бумагопластика.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видов искусства работы с бумагой: квиллинг, оригами, каригами, аппликация, бумагопластика. </w:t>
      </w: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аппликация из гофробумаги «Сирень», композиция в стиле квиллинга «Волшебные птицы», «Животные Африки», аппликации-открытки, аппликация «Черепахи», «Строим дом», коллажи «Вечерний Волгодонск» и коллективная работа «Обитатели Арктики»,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конструирование из бумаги и картона-«Веселые человечки», фигурка с подвижными частями тела «Робот», макет домика Деда Мороза, бумагопластика - «Сложные снежинки», «Новогодние игрушки».</w:t>
      </w:r>
    </w:p>
    <w:p w:rsidR="009240F7" w:rsidRPr="000C0AF3" w:rsidRDefault="009240F7" w:rsidP="00E6141D">
      <w:pPr>
        <w:pStyle w:val="a4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0A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возникновения различных направлений в живописи и графике, повторение и углубление тем: монотипия, оттиск, кистевая роспись, техника выдувания, дудлинг, зинтангл, стимпанк.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28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монотипия на воде в стиле «Эбру»-мраморные узоры, композиции в технике выдувания«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Волшебные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узоры»,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оттиск – открытка «Бабочка», 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композиции в технике кистевой росписи «Роспись подноса», роспись шкатулки-коробочки в стиле кистевой росписи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Гжель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»,роспись по шаблону-«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Матрешки»,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Филимоновская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иции в различных стилях графики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(дудлинг и зентангл) «Натюрморт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копируем Сезанна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 xml:space="preserve"> «Сказочные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чудо-птицы: сирин, феникс,  алконост</w:t>
      </w:r>
      <w:r w:rsidRPr="007E28B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Default="009240F7" w:rsidP="00E6141D">
      <w:pPr>
        <w:pStyle w:val="a4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Тестопластика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40F7" w:rsidRDefault="009240F7" w:rsidP="00E614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: рецептура соленого теста, этапы его приготовления, демонстрация готовых изделий, приемы работы с тестом.</w:t>
      </w:r>
    </w:p>
    <w:p w:rsidR="009240F7" w:rsidRDefault="009240F7" w:rsidP="00E6141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:«</w:t>
      </w:r>
      <w:r>
        <w:rPr>
          <w:rFonts w:ascii="Times New Roman" w:hAnsi="Times New Roman" w:cs="Times New Roman"/>
          <w:sz w:val="28"/>
          <w:szCs w:val="28"/>
          <w:lang w:eastAsia="ru-RU"/>
        </w:rPr>
        <w:t>Фруктовая корзинка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Автоп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ортрет» и «Моя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дружная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семья»-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композиции из соленого теста.                                                                17</w:t>
      </w:r>
    </w:p>
    <w:p w:rsidR="009240F7" w:rsidRDefault="009240F7" w:rsidP="00E6141D">
      <w:pPr>
        <w:pStyle w:val="a4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бросовым материалом.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скрепления различных материалов, основы композиционных решений, свойства различных материалов, демонстрация готовых работ.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 из бросового материала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 xml:space="preserve">«Рождественский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ангелочек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Гномики», 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Совушки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,роспись морских камешков «Точечный узор», «Золотая рыбка».</w:t>
      </w:r>
    </w:p>
    <w:p w:rsidR="009240F7" w:rsidRDefault="009240F7" w:rsidP="00E6141D">
      <w:pPr>
        <w:pStyle w:val="a4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текстилем.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народных промыслов: вышивка, пэчворк, аппликация из ткани, виды тканей, способы обработки материала, виды швов и стежков.</w:t>
      </w:r>
    </w:p>
    <w:p w:rsidR="009240F7" w:rsidRDefault="009240F7" w:rsidP="00E6141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500706">
        <w:rPr>
          <w:rFonts w:ascii="Times New Roman" w:hAnsi="Times New Roman" w:cs="Times New Roman"/>
          <w:sz w:val="28"/>
          <w:szCs w:val="28"/>
          <w:lang w:eastAsia="ru-RU"/>
        </w:rPr>
        <w:t>работа с текстилем-вышив</w:t>
      </w:r>
      <w:r>
        <w:rPr>
          <w:rFonts w:ascii="Times New Roman" w:hAnsi="Times New Roman" w:cs="Times New Roman"/>
          <w:sz w:val="28"/>
          <w:szCs w:val="28"/>
          <w:lang w:eastAsia="ru-RU"/>
        </w:rPr>
        <w:t>капояса «Русский оберег».</w:t>
      </w:r>
    </w:p>
    <w:p w:rsidR="009240F7" w:rsidRDefault="009240F7" w:rsidP="00E6141D">
      <w:pPr>
        <w:pStyle w:val="a4"/>
        <w:numPr>
          <w:ilvl w:val="0"/>
          <w:numId w:val="18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07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занятие: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 выставке, оформление стенда.</w:t>
      </w:r>
    </w:p>
    <w:p w:rsidR="009240F7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04615C" w:rsidRDefault="009240F7" w:rsidP="0004615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Pr="0004615C" w:rsidRDefault="009240F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615C">
        <w:rPr>
          <w:rFonts w:ascii="Times New Roman" w:hAnsi="Times New Roman" w:cs="Times New Roman"/>
          <w:sz w:val="28"/>
          <w:szCs w:val="28"/>
          <w:lang w:eastAsia="ru-RU"/>
        </w:rPr>
        <w:t xml:space="preserve">    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9240F7" w:rsidRPr="00447E35" w:rsidRDefault="009240F7" w:rsidP="00E6141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47E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Методическое обеспечение программы.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0F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Методический блок.</w:t>
      </w:r>
    </w:p>
    <w:p w:rsidR="009240F7" w:rsidRPr="00570FEB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FEB">
        <w:rPr>
          <w:rFonts w:ascii="Times New Roman" w:hAnsi="Times New Roman" w:cs="Times New Roman"/>
          <w:sz w:val="28"/>
          <w:szCs w:val="28"/>
        </w:rPr>
        <w:t xml:space="preserve"> Организационные формы работы на занятиях объединения определяются педагогам в соответствии с поставленными целями и задачами. На занятии могут быть использованы различные формы работы: групповая и индивидуальная.</w:t>
      </w:r>
    </w:p>
    <w:p w:rsidR="009240F7" w:rsidRPr="00570FEB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FEB">
        <w:rPr>
          <w:rFonts w:ascii="Times New Roman" w:hAnsi="Times New Roman" w:cs="Times New Roman"/>
          <w:sz w:val="28"/>
          <w:szCs w:val="28"/>
        </w:rPr>
        <w:lastRenderedPageBreak/>
        <w:t>В объединении «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Pr="00570FEB">
        <w:rPr>
          <w:rFonts w:ascii="Times New Roman" w:hAnsi="Times New Roman" w:cs="Times New Roman"/>
          <w:sz w:val="28"/>
          <w:szCs w:val="28"/>
        </w:rPr>
        <w:t>» обучаются школьники, которые в доступной форме знакомятся с техник</w:t>
      </w:r>
      <w:r>
        <w:rPr>
          <w:rFonts w:ascii="Times New Roman" w:hAnsi="Times New Roman" w:cs="Times New Roman"/>
          <w:sz w:val="28"/>
          <w:szCs w:val="28"/>
        </w:rPr>
        <w:t xml:space="preserve">ой рисования, живописи </w:t>
      </w:r>
      <w:r w:rsidRPr="00570F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графики.</w:t>
      </w: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EB">
        <w:rPr>
          <w:rFonts w:ascii="Times New Roman" w:hAnsi="Times New Roman" w:cs="Times New Roman"/>
          <w:sz w:val="28"/>
          <w:szCs w:val="28"/>
        </w:rPr>
        <w:t xml:space="preserve">Обучающиеся изготавливают </w:t>
      </w:r>
      <w:r>
        <w:rPr>
          <w:rFonts w:ascii="Times New Roman" w:hAnsi="Times New Roman" w:cs="Times New Roman"/>
          <w:sz w:val="28"/>
          <w:szCs w:val="28"/>
        </w:rPr>
        <w:t xml:space="preserve">несложныеподелки, </w:t>
      </w:r>
      <w:r w:rsidRPr="00570FEB">
        <w:rPr>
          <w:rFonts w:ascii="Times New Roman" w:hAnsi="Times New Roman" w:cs="Times New Roman"/>
          <w:sz w:val="28"/>
          <w:szCs w:val="28"/>
        </w:rPr>
        <w:t xml:space="preserve">игрушки, несложные, простейшие модели и макеты.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0FEB">
        <w:rPr>
          <w:rFonts w:ascii="Times New Roman" w:hAnsi="Times New Roman" w:cs="Times New Roman"/>
          <w:sz w:val="28"/>
          <w:szCs w:val="28"/>
        </w:rPr>
        <w:t xml:space="preserve">бучение в этом объединении служит хорошей </w:t>
      </w:r>
      <w:r>
        <w:rPr>
          <w:rFonts w:ascii="Times New Roman" w:hAnsi="Times New Roman" w:cs="Times New Roman"/>
          <w:sz w:val="28"/>
          <w:szCs w:val="28"/>
        </w:rPr>
        <w:t>стартовой подготовкой</w:t>
      </w:r>
      <w:r w:rsidRPr="00570FEB">
        <w:rPr>
          <w:rFonts w:ascii="Times New Roman" w:hAnsi="Times New Roman" w:cs="Times New Roman"/>
          <w:sz w:val="28"/>
          <w:szCs w:val="28"/>
        </w:rPr>
        <w:t xml:space="preserve"> для всех форм последующего обучения школьников старшего и среднего возраста в объединениях </w:t>
      </w:r>
      <w:r>
        <w:rPr>
          <w:rFonts w:ascii="Times New Roman" w:hAnsi="Times New Roman" w:cs="Times New Roman"/>
          <w:sz w:val="28"/>
          <w:szCs w:val="28"/>
        </w:rPr>
        <w:t xml:space="preserve">с художественно-эстетической </w:t>
      </w:r>
      <w:r w:rsidRPr="00570FEB">
        <w:rPr>
          <w:rFonts w:ascii="Times New Roman" w:hAnsi="Times New Roman" w:cs="Times New Roman"/>
          <w:sz w:val="28"/>
          <w:szCs w:val="28"/>
        </w:rPr>
        <w:t>направленност</w:t>
      </w:r>
      <w:r>
        <w:rPr>
          <w:rFonts w:ascii="Times New Roman" w:hAnsi="Times New Roman" w:cs="Times New Roman"/>
          <w:sz w:val="28"/>
          <w:szCs w:val="28"/>
        </w:rPr>
        <w:t>ью.</w:t>
      </w:r>
      <w:r w:rsidRPr="00570FEB">
        <w:rPr>
          <w:rFonts w:ascii="Times New Roman" w:hAnsi="Times New Roman" w:cs="Times New Roman"/>
          <w:sz w:val="28"/>
          <w:szCs w:val="28"/>
        </w:rPr>
        <w:t xml:space="preserve"> С учетом педагогической и психологической точек зрения детское творчество – это эффективное средство воспитания, </w:t>
      </w:r>
    </w:p>
    <w:p w:rsidR="009240F7" w:rsidRDefault="009240F7" w:rsidP="00E6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EB">
        <w:rPr>
          <w:rFonts w:ascii="Times New Roman" w:hAnsi="Times New Roman" w:cs="Times New Roman"/>
          <w:sz w:val="28"/>
          <w:szCs w:val="28"/>
        </w:rPr>
        <w:t xml:space="preserve">целенаправленный процесс обучения и развития творческих способностей, </w:t>
      </w:r>
    </w:p>
    <w:p w:rsidR="009240F7" w:rsidRDefault="009240F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0FEB">
        <w:rPr>
          <w:rFonts w:ascii="Times New Roman" w:hAnsi="Times New Roman" w:cs="Times New Roman"/>
          <w:sz w:val="28"/>
          <w:szCs w:val="28"/>
        </w:rPr>
        <w:t>учащихся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чего в итоге мы получаем грамотных, всесторонне развитых специалистов.</w:t>
      </w:r>
    </w:p>
    <w:p w:rsidR="009240F7" w:rsidRDefault="009240F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40F7" w:rsidRDefault="009240F7" w:rsidP="00447E35">
      <w:pPr>
        <w:shd w:val="clear" w:color="auto" w:fill="FFFFFF"/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Наличие материа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 – технического обеспечения. 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Систематичность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посещения объединения, р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егулярные отчетные выставки,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городских, областных,региональных конкурсах и фестивалях.</w:t>
      </w:r>
      <w:r w:rsidRPr="00B11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инструменты:</w:t>
      </w:r>
    </w:p>
    <w:p w:rsidR="009240F7" w:rsidRDefault="009240F7" w:rsidP="00447E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Стеллажи для готовых работ, методической литературы и хранения инструментов  иматериалов, столы,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стулья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образцы объектов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инструкционные карты, таблицы,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плакаты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цветная бумага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гофрированный картон, картон белый и цветной, кл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зубочистк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бумажные полоски шириной 5-7 мм, палочк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для бумагокручения с расщепленным концом, нож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ницы, карандаши простые, линейки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, кисточки для клея, салфетки,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клеенка, пинцет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шаблон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, булавки с головками,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иглы швейные, проволока, акварель, фломастеры, гуашь, нитки, шерстяные нитки, лоскуты ткани для вышивки, природный и бросовый материал,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 xml:space="preserve"> доска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пояснения схем и инструктажа</w:t>
      </w:r>
      <w:r w:rsidRPr="00B11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Default="009240F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0140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Дидактический блок.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Pr="00546E25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42E">
        <w:rPr>
          <w:rFonts w:ascii="Times New Roman" w:hAnsi="Times New Roman" w:cs="Times New Roman"/>
          <w:sz w:val="28"/>
          <w:szCs w:val="28"/>
        </w:rPr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творчестве, в основном, носит субъективныйхарактер.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  <w:r>
        <w:rPr>
          <w:rFonts w:ascii="Times New Roman" w:hAnsi="Times New Roman" w:cs="Times New Roman"/>
          <w:sz w:val="28"/>
          <w:szCs w:val="28"/>
        </w:rPr>
        <w:t xml:space="preserve"> Зачастую даже с самого начала идет копирование образцов, рисование с натуры уже имеющихся объектов, рисование по памяти и воображению.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множество специальной литературы по живописи и рисунку, кистевой росписи, лепке, шитью и вязанию, флористике, учебные пособия по изготовлению поделок из бросового материала, изготовлению мягких игрушек и персонажей кукольного театра. Накоплен огромный опыт изготовления различных поделок из практически любого материала, что делает учебный процесс разнообразнее и ярче. Многие поделки изготавливаются по авторским зскизам, образцам, выполненным ранее.</w:t>
      </w: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Pr="0037739C" w:rsidRDefault="009240F7" w:rsidP="0096040C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6F16B3" w:rsidRDefault="009240F7" w:rsidP="00B940D1">
      <w:pPr>
        <w:tabs>
          <w:tab w:val="left" w:pos="304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9240F7" w:rsidRPr="006679E3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Агапова И.А., Давыдова М.А. 100 лучших оригами для детей. – М.: ООО ИКТЦ «Лада», 2010.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Ашиков В. Ещё раз о воспитании// Дошкольное воспитание. – 2005. –  №4 – С. 3-5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Бобкова Т.И., Красносельская В.Б., Прудыус Н.Н. Художественное развитие детей 6 – 7 лет. – М.: ТЦ Сфера, 2014.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Выгодский Л.С. Воображение и творчество в детском возрасте. – М.:   Просвещение, 1999г.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Данилина Т. А., Зедгенидзе В. Я., Степина Н. М. В мире детских эмоций: Пособие для практических работников ДОУ. – М.: Айрис-пресс, 2004. – 160с.   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Долженко 2002.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Котова Е.В, Кузнецова С.В, Романова Т.А. Развитие творческих способностей дошкольников. Методическое пособие. – М.: ТЦ Сфера,  2010.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Кузнецова Е.М. Художественное моделирование и конструирование: программа, практические занятия с детьми 5-6 лет. – Волгоград: Учитель, 2011.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Лютова Е. К., Монина Г. Б. Шпаргалка для взрослых: Психокоррекционная работа с гиперактивными, агрессивными, тревожными и аутичными детьми. – М.: Генезис, 2000.  – 192с. 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Малков В.И. Бумажные фантазии. – М.: Просвещение, 2012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Мухина B.C. Возрастная психология: феноменология развития, детство, отрочество. – М.: Академия, 1999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. – 456с. </w:t>
      </w:r>
    </w:p>
    <w:p w:rsidR="009240F7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Новицкая С.А. Поделки из бумаги. Совместное творчество педагога и дошкольника: Методическое пособие для педагогов ДОУ. – СПб.: ООО Изд-во « ДЕТСТВО-ПРЕСС», 2013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240F7" w:rsidRDefault="009240F7" w:rsidP="0096040C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28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Поддьяков Н.Н. Мышление дошкольника. М., 1997.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 Петрова И.М. Объемная аппликация: Учебно-методическое пособие. – СПб: «Детство-пресс», 2000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Садилова Л.А. Поделки из мятой бумаги. – М.: Изд-во «Скрипторий 2003», 2011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Тугушева Г. П., Чистякова А. Е. Педагогические условия реализации нравственного воспитания дошкольников в деятельности // Дошкольная педагогика. – 2007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 –  №8 – С. 9-11.</w:t>
      </w:r>
    </w:p>
    <w:p w:rsidR="009240F7" w:rsidRPr="006679E3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образования (любое издание).</w:t>
      </w:r>
    </w:p>
    <w:p w:rsidR="009240F7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Черкасова И.А, Руснак В.Ю, Бутова М.В. От салфеток до квиллинга. Нетрадиционные техники работы с бумагой. – М.: Изд-во «Скрипторий 2003», 2014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67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Default="009240F7" w:rsidP="00B940D1">
      <w:pPr>
        <w:numPr>
          <w:ilvl w:val="0"/>
          <w:numId w:val="1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9E3">
        <w:rPr>
          <w:rFonts w:ascii="Times New Roman" w:hAnsi="Times New Roman" w:cs="Times New Roman"/>
          <w:sz w:val="28"/>
          <w:szCs w:val="28"/>
          <w:lang w:eastAsia="ru-RU"/>
        </w:rPr>
        <w:t>100 поделок из бумаги. – Ярославль: Академия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0F7" w:rsidRPr="006679E3" w:rsidRDefault="009240F7" w:rsidP="00B940D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623467" w:rsidRDefault="009240F7" w:rsidP="00B940D1">
      <w:pPr>
        <w:spacing w:line="360" w:lineRule="auto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467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рекомендованный педагогам:</w:t>
      </w:r>
    </w:p>
    <w:p w:rsidR="009240F7" w:rsidRPr="00623467" w:rsidRDefault="009240F7" w:rsidP="00B940D1">
      <w:pPr>
        <w:tabs>
          <w:tab w:val="left" w:pos="142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3467">
        <w:rPr>
          <w:rFonts w:ascii="Times New Roman" w:hAnsi="Times New Roman" w:cs="Times New Roman"/>
          <w:sz w:val="28"/>
          <w:szCs w:val="28"/>
        </w:rPr>
        <w:t>Яшнова О., Успешность обучения и воспитания младших школьников  // Воспитание школьников. №8,2002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40F7" w:rsidRPr="00623467" w:rsidRDefault="009240F7" w:rsidP="00B940D1">
      <w:pPr>
        <w:tabs>
          <w:tab w:val="left" w:pos="142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 xml:space="preserve">2. Мареев В.И., Кроткова Г.Н., Мисиров Д.Н.Методика организации детского творческого объединения по начально -  техническому моделированию. – Ростов-на-Дону. - ООП. ОблЦТТУ.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3467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23467">
        <w:rPr>
          <w:rFonts w:ascii="Times New Roman" w:hAnsi="Times New Roman" w:cs="Times New Roman"/>
          <w:sz w:val="28"/>
          <w:szCs w:val="28"/>
        </w:rPr>
        <w:t>, 72 с.</w:t>
      </w:r>
    </w:p>
    <w:p w:rsidR="009240F7" w:rsidRPr="00623467" w:rsidRDefault="009240F7" w:rsidP="00B940D1">
      <w:pPr>
        <w:tabs>
          <w:tab w:val="left" w:pos="142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>3. Рекомендации по разработке программ дополнительного        образования детей, методические рекомендации. - Ростов-на-Дону,</w:t>
      </w:r>
    </w:p>
    <w:p w:rsidR="009240F7" w:rsidRPr="00623467" w:rsidRDefault="009240F7" w:rsidP="00B940D1">
      <w:pPr>
        <w:pStyle w:val="a4"/>
        <w:numPr>
          <w:ilvl w:val="0"/>
          <w:numId w:val="1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23467">
        <w:rPr>
          <w:rFonts w:ascii="Times New Roman" w:hAnsi="Times New Roman" w:cs="Times New Roman"/>
          <w:sz w:val="28"/>
          <w:szCs w:val="28"/>
        </w:rPr>
        <w:t>под ред. Рябиченко А.М.</w:t>
      </w:r>
    </w:p>
    <w:p w:rsidR="009240F7" w:rsidRPr="00623467" w:rsidRDefault="009240F7" w:rsidP="00B940D1">
      <w:pPr>
        <w:tabs>
          <w:tab w:val="left" w:pos="142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3467">
        <w:rPr>
          <w:rFonts w:ascii="Times New Roman" w:hAnsi="Times New Roman" w:cs="Times New Roman"/>
          <w:sz w:val="28"/>
          <w:szCs w:val="28"/>
        </w:rPr>
        <w:t>Диагностика качества дополнительного образования (материалы</w:t>
      </w:r>
    </w:p>
    <w:p w:rsidR="009240F7" w:rsidRDefault="009240F7" w:rsidP="00B940D1">
      <w:pPr>
        <w:tabs>
          <w:tab w:val="left" w:pos="142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 xml:space="preserve">  круглого стола). - Ростов-на-Дону. - 2000г.</w:t>
      </w:r>
      <w:r>
        <w:rPr>
          <w:rFonts w:ascii="Times New Roman" w:hAnsi="Times New Roman" w:cs="Times New Roman"/>
          <w:sz w:val="28"/>
          <w:szCs w:val="28"/>
        </w:rPr>
        <w:t>, 29</w:t>
      </w:r>
    </w:p>
    <w:p w:rsidR="009240F7" w:rsidRDefault="009240F7" w:rsidP="00B940D1">
      <w:pPr>
        <w:tabs>
          <w:tab w:val="left" w:pos="142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3467">
        <w:rPr>
          <w:rFonts w:ascii="Times New Roman" w:hAnsi="Times New Roman" w:cs="Times New Roman"/>
          <w:sz w:val="28"/>
          <w:szCs w:val="28"/>
        </w:rPr>
        <w:t>Афонькин С.Ю., Афонькина Е.Ю. Все об оригами. – СПб: ООО «СЗКЭО «Кристалл»», 2004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 xml:space="preserve">. – 272 с., ил. </w:t>
      </w:r>
    </w:p>
    <w:p w:rsidR="009240F7" w:rsidRDefault="009240F7" w:rsidP="0096040C">
      <w:pPr>
        <w:tabs>
          <w:tab w:val="left" w:pos="142"/>
        </w:tabs>
        <w:spacing w:after="0" w:line="360" w:lineRule="auto"/>
        <w:ind w:left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</w:p>
    <w:p w:rsidR="009240F7" w:rsidRDefault="009240F7" w:rsidP="00B940D1">
      <w:pPr>
        <w:tabs>
          <w:tab w:val="left" w:pos="142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23467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 – 320с., с ил.</w:t>
      </w:r>
    </w:p>
    <w:p w:rsidR="009240F7" w:rsidRDefault="009240F7" w:rsidP="00B940D1">
      <w:pPr>
        <w:tabs>
          <w:tab w:val="left" w:pos="142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3467">
        <w:rPr>
          <w:rFonts w:ascii="Times New Roman" w:hAnsi="Times New Roman" w:cs="Times New Roman"/>
          <w:sz w:val="28"/>
          <w:szCs w:val="28"/>
        </w:rPr>
        <w:t>7.</w:t>
      </w:r>
      <w:r w:rsidRPr="00623467">
        <w:rPr>
          <w:rFonts w:ascii="Times New Roman" w:hAnsi="Times New Roman" w:cs="Times New Roman"/>
          <w:sz w:val="28"/>
          <w:szCs w:val="28"/>
        </w:rPr>
        <w:tab/>
        <w:t>Гульянц Э.К, Учите детей мастерить. – М.: Просвещение 1994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</w:t>
      </w:r>
    </w:p>
    <w:p w:rsidR="009240F7" w:rsidRDefault="009240F7" w:rsidP="00B940D1">
      <w:pPr>
        <w:tabs>
          <w:tab w:val="left" w:pos="142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23467">
        <w:rPr>
          <w:rFonts w:ascii="Times New Roman" w:hAnsi="Times New Roman" w:cs="Times New Roman"/>
          <w:sz w:val="28"/>
          <w:szCs w:val="28"/>
        </w:rPr>
        <w:tab/>
        <w:t>Детские журналы: «Моделист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3467">
        <w:rPr>
          <w:rFonts w:ascii="Times New Roman" w:hAnsi="Times New Roman" w:cs="Times New Roman"/>
          <w:sz w:val="28"/>
          <w:szCs w:val="28"/>
        </w:rPr>
        <w:t xml:space="preserve"> конструктор», «Юный техник»</w:t>
      </w:r>
      <w:r>
        <w:rPr>
          <w:rFonts w:ascii="Times New Roman" w:hAnsi="Times New Roman" w:cs="Times New Roman"/>
          <w:sz w:val="28"/>
          <w:szCs w:val="28"/>
        </w:rPr>
        <w:t>, «Юный художник»,</w:t>
      </w:r>
      <w:r w:rsidRPr="00623467">
        <w:rPr>
          <w:rFonts w:ascii="Times New Roman" w:hAnsi="Times New Roman" w:cs="Times New Roman"/>
          <w:sz w:val="28"/>
          <w:szCs w:val="28"/>
        </w:rPr>
        <w:t xml:space="preserve"> «Левша», </w:t>
      </w:r>
      <w:r>
        <w:rPr>
          <w:rFonts w:ascii="Times New Roman" w:hAnsi="Times New Roman" w:cs="Times New Roman"/>
          <w:sz w:val="28"/>
          <w:szCs w:val="28"/>
        </w:rPr>
        <w:t>«Сделай сам»,</w:t>
      </w:r>
      <w:r w:rsidRPr="00623467">
        <w:rPr>
          <w:rFonts w:ascii="Times New Roman" w:hAnsi="Times New Roman" w:cs="Times New Roman"/>
          <w:sz w:val="28"/>
          <w:szCs w:val="28"/>
        </w:rPr>
        <w:t xml:space="preserve">   «Детская коллекция идей», «Я Дизайнер» и др.</w:t>
      </w:r>
    </w:p>
    <w:p w:rsidR="009240F7" w:rsidRPr="00623467" w:rsidRDefault="009240F7" w:rsidP="00B940D1">
      <w:pPr>
        <w:tabs>
          <w:tab w:val="left" w:pos="142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23467">
        <w:rPr>
          <w:rFonts w:ascii="Times New Roman" w:hAnsi="Times New Roman" w:cs="Times New Roman"/>
          <w:sz w:val="28"/>
          <w:szCs w:val="28"/>
        </w:rPr>
        <w:tab/>
        <w:t>Соколова С. Азбука оригами. – М.: Изд-во Эксмо; СПб.: Изд-во Домино, 2005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3467">
        <w:rPr>
          <w:rFonts w:ascii="Times New Roman" w:hAnsi="Times New Roman" w:cs="Times New Roman"/>
          <w:sz w:val="28"/>
          <w:szCs w:val="28"/>
        </w:rPr>
        <w:t>. – 432с., ил.</w:t>
      </w:r>
    </w:p>
    <w:p w:rsidR="009240F7" w:rsidRPr="00B117C9" w:rsidRDefault="009240F7" w:rsidP="00E61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Pr="006F16B3" w:rsidRDefault="009240F7" w:rsidP="00E614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F1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ресурсы:</w:t>
      </w:r>
    </w:p>
    <w:p w:rsidR="009240F7" w:rsidRPr="00B117C9" w:rsidRDefault="009240F7" w:rsidP="00E6141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Оригами:</w:t>
      </w:r>
    </w:p>
    <w:p w:rsidR="009240F7" w:rsidRPr="00B117C9" w:rsidRDefault="00810C81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9240F7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http://origamik.ru/</w:t>
        </w:r>
      </w:hyperlink>
    </w:p>
    <w:p w:rsidR="009240F7" w:rsidRPr="00B117C9" w:rsidRDefault="00810C81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9240F7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http://www.origami.ru/</w:t>
        </w:r>
      </w:hyperlink>
    </w:p>
    <w:p w:rsidR="009240F7" w:rsidRPr="00B117C9" w:rsidRDefault="00810C81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9240F7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http://planetaorigami.ru/</w:t>
        </w:r>
      </w:hyperlink>
    </w:p>
    <w:p w:rsidR="009240F7" w:rsidRPr="00B117C9" w:rsidRDefault="009240F7" w:rsidP="00E6141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Квиллинг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240F7" w:rsidRPr="00B117C9" w:rsidRDefault="00810C81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9240F7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http://moikompas.ru/compas/quilling</w:t>
        </w:r>
      </w:hyperlink>
    </w:p>
    <w:p w:rsidR="009240F7" w:rsidRPr="00B117C9" w:rsidRDefault="00810C81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9240F7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http://allforchildren.ru/article/quilling.php</w:t>
        </w:r>
      </w:hyperlink>
    </w:p>
    <w:p w:rsidR="009240F7" w:rsidRPr="00B117C9" w:rsidRDefault="00810C81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9240F7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http://masterclassy.ru/kvilling</w:t>
        </w:r>
      </w:hyperlink>
    </w:p>
    <w:p w:rsidR="009240F7" w:rsidRPr="00B117C9" w:rsidRDefault="009240F7" w:rsidP="00E6141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117C9">
        <w:rPr>
          <w:rFonts w:ascii="Times New Roman" w:hAnsi="Times New Roman" w:cs="Times New Roman"/>
          <w:sz w:val="28"/>
          <w:szCs w:val="28"/>
          <w:lang w:eastAsia="ru-RU"/>
        </w:rPr>
        <w:t>Объемная аппликация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240F7" w:rsidRPr="00B117C9" w:rsidRDefault="00810C81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="009240F7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http://www.fun4child.ru/5067-obemnaya-applikaciya-iz-bumagi.html</w:t>
        </w:r>
      </w:hyperlink>
    </w:p>
    <w:p w:rsidR="009240F7" w:rsidRPr="00B117C9" w:rsidRDefault="00810C81" w:rsidP="00E614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="009240F7" w:rsidRPr="00B117C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http://womanadvice.ru/obemnaya-applikaciya-iz-bumagi</w:t>
        </w:r>
      </w:hyperlink>
    </w:p>
    <w:p w:rsidR="009240F7" w:rsidRPr="0037739C" w:rsidRDefault="00810C81" w:rsidP="007D077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9240F7" w:rsidRPr="0037739C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http://wunderkind-blog.ru/applikatsii-iz-tsvetnoy-bumagi-dlya-detey/</w:t>
        </w:r>
      </w:hyperlink>
    </w:p>
    <w:p w:rsidR="009240F7" w:rsidRDefault="009240F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Default="009240F7" w:rsidP="0096040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F7" w:rsidRPr="0037739C" w:rsidRDefault="009240F7" w:rsidP="0096040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</w:p>
    <w:p w:rsidR="009240F7" w:rsidRPr="0037739C" w:rsidRDefault="009240F7" w:rsidP="003773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0F7" w:rsidRDefault="009240F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7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литературы, рекомендованной родителям.</w:t>
      </w:r>
    </w:p>
    <w:p w:rsidR="009240F7" w:rsidRPr="0009171C" w:rsidRDefault="009240F7" w:rsidP="00E6141D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0F7" w:rsidRPr="0009171C" w:rsidRDefault="009240F7" w:rsidP="00B940D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1. Азаров Ю.П. Игра: Размышления о нравственном воспитании. – М.: Новый мир,1983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240F7" w:rsidRPr="0009171C" w:rsidRDefault="009240F7" w:rsidP="00B940D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2. Амонашвили Ш.А. Здравствуйте, дети! – М., 1988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240F7" w:rsidRPr="0009171C" w:rsidRDefault="009240F7" w:rsidP="00B940D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3. Бертрам Н.П. Избранные статьи. М.: - Советский художник, 1979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240F7" w:rsidRPr="0009171C" w:rsidRDefault="009240F7" w:rsidP="00B940D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4. Выгодский Л.С. Собр. соч. – М.: - Детская психология, 1984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240F7" w:rsidRPr="0009171C" w:rsidRDefault="009240F7" w:rsidP="00B940D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5. Гин А.А. Приёмы педагогической техники: Свобода выбора. Открытость. Деятельность. Обратная связь. Идеальность: Пособие для учителя. – М.: Вита-Пресс,2002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40F7" w:rsidRPr="0009171C" w:rsidRDefault="009240F7" w:rsidP="00B940D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6. Игры – обучение, тренинг, досуг…/ Под. Ред. В.В.Петрусинского/ - М. новая школа, 1994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171C">
        <w:rPr>
          <w:rFonts w:ascii="Times New Roman" w:hAnsi="Times New Roman" w:cs="Times New Roman"/>
          <w:sz w:val="28"/>
          <w:szCs w:val="28"/>
        </w:rPr>
        <w:t>.</w:t>
      </w:r>
    </w:p>
    <w:p w:rsidR="009240F7" w:rsidRDefault="009240F7" w:rsidP="00B940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7. Копцев В.П. Учим детей чувствовать и соз</w:t>
      </w:r>
      <w:r>
        <w:rPr>
          <w:rFonts w:ascii="Times New Roman" w:hAnsi="Times New Roman" w:cs="Times New Roman"/>
          <w:sz w:val="28"/>
          <w:szCs w:val="28"/>
        </w:rPr>
        <w:t>давать прекрасное. - Ярославль:</w:t>
      </w:r>
      <w:r w:rsidRPr="0009171C">
        <w:rPr>
          <w:rFonts w:ascii="Times New Roman" w:hAnsi="Times New Roman" w:cs="Times New Roman"/>
          <w:sz w:val="28"/>
          <w:szCs w:val="28"/>
        </w:rPr>
        <w:t>Академия развития: Академия холдинг, 2001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40F7" w:rsidRDefault="009240F7" w:rsidP="00B940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Default="009240F7" w:rsidP="00E6141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F7" w:rsidRPr="00B940D1" w:rsidRDefault="009240F7" w:rsidP="00B940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31</w:t>
      </w:r>
    </w:p>
    <w:sectPr w:rsidR="009240F7" w:rsidRPr="00B940D1" w:rsidSect="0077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E7" w:rsidRDefault="00E930E7" w:rsidP="00955D2E">
      <w:pPr>
        <w:spacing w:after="0" w:line="240" w:lineRule="auto"/>
      </w:pPr>
      <w:r>
        <w:separator/>
      </w:r>
    </w:p>
  </w:endnote>
  <w:endnote w:type="continuationSeparator" w:id="1">
    <w:p w:rsidR="00E930E7" w:rsidRDefault="00E930E7" w:rsidP="0095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E7" w:rsidRDefault="00E930E7" w:rsidP="00955D2E">
      <w:pPr>
        <w:spacing w:after="0" w:line="240" w:lineRule="auto"/>
      </w:pPr>
      <w:r>
        <w:separator/>
      </w:r>
    </w:p>
  </w:footnote>
  <w:footnote w:type="continuationSeparator" w:id="1">
    <w:p w:rsidR="00E930E7" w:rsidRDefault="00E930E7" w:rsidP="0095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458"/>
    <w:multiLevelType w:val="hybridMultilevel"/>
    <w:tmpl w:val="747C49B6"/>
    <w:lvl w:ilvl="0" w:tplc="AD0C36CA">
      <w:start w:val="1999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8B0841"/>
    <w:multiLevelType w:val="hybridMultilevel"/>
    <w:tmpl w:val="5A32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77EB5"/>
    <w:multiLevelType w:val="hybridMultilevel"/>
    <w:tmpl w:val="847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7B090B"/>
    <w:multiLevelType w:val="hybridMultilevel"/>
    <w:tmpl w:val="354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AC5592"/>
    <w:multiLevelType w:val="hybridMultilevel"/>
    <w:tmpl w:val="0B64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082AFE"/>
    <w:multiLevelType w:val="hybridMultilevel"/>
    <w:tmpl w:val="3FFE5D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18E07B10"/>
    <w:multiLevelType w:val="hybridMultilevel"/>
    <w:tmpl w:val="D0F03CEE"/>
    <w:lvl w:ilvl="0" w:tplc="C6845C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783BA0"/>
    <w:multiLevelType w:val="hybridMultilevel"/>
    <w:tmpl w:val="724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D54E83"/>
    <w:multiLevelType w:val="hybridMultilevel"/>
    <w:tmpl w:val="20D851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273D0957"/>
    <w:multiLevelType w:val="hybridMultilevel"/>
    <w:tmpl w:val="EDBE49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10">
    <w:nsid w:val="2A15196D"/>
    <w:multiLevelType w:val="multilevel"/>
    <w:tmpl w:val="3EE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D8774C"/>
    <w:multiLevelType w:val="hybridMultilevel"/>
    <w:tmpl w:val="57F6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802"/>
    <w:multiLevelType w:val="hybridMultilevel"/>
    <w:tmpl w:val="FD94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818B5"/>
    <w:multiLevelType w:val="hybridMultilevel"/>
    <w:tmpl w:val="0678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697F65"/>
    <w:multiLevelType w:val="hybridMultilevel"/>
    <w:tmpl w:val="49AEFCB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cs="Wingdings" w:hint="default"/>
      </w:rPr>
    </w:lvl>
  </w:abstractNum>
  <w:abstractNum w:abstractNumId="15">
    <w:nsid w:val="4D7C59E9"/>
    <w:multiLevelType w:val="hybridMultilevel"/>
    <w:tmpl w:val="EC08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BD028D"/>
    <w:multiLevelType w:val="hybridMultilevel"/>
    <w:tmpl w:val="F30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7D09B8"/>
    <w:multiLevelType w:val="hybridMultilevel"/>
    <w:tmpl w:val="2FB4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FB640E"/>
    <w:multiLevelType w:val="hybridMultilevel"/>
    <w:tmpl w:val="D0F03CEE"/>
    <w:lvl w:ilvl="0" w:tplc="C6845C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9F695E"/>
    <w:multiLevelType w:val="hybridMultilevel"/>
    <w:tmpl w:val="054C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015FFE"/>
    <w:multiLevelType w:val="hybridMultilevel"/>
    <w:tmpl w:val="CA825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3"/>
  </w:num>
  <w:num w:numId="9">
    <w:abstractNumId w:val="7"/>
  </w:num>
  <w:num w:numId="10">
    <w:abstractNumId w:val="15"/>
  </w:num>
  <w:num w:numId="11">
    <w:abstractNumId w:val="12"/>
  </w:num>
  <w:num w:numId="12">
    <w:abstractNumId w:val="6"/>
  </w:num>
  <w:num w:numId="13">
    <w:abstractNumId w:val="4"/>
  </w:num>
  <w:num w:numId="14">
    <w:abstractNumId w:val="19"/>
  </w:num>
  <w:num w:numId="15">
    <w:abstractNumId w:val="20"/>
  </w:num>
  <w:num w:numId="16">
    <w:abstractNumId w:val="9"/>
  </w:num>
  <w:num w:numId="17">
    <w:abstractNumId w:val="14"/>
  </w:num>
  <w:num w:numId="18">
    <w:abstractNumId w:val="18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0C"/>
    <w:rsid w:val="00006EB5"/>
    <w:rsid w:val="0001406B"/>
    <w:rsid w:val="00031512"/>
    <w:rsid w:val="0004615C"/>
    <w:rsid w:val="00047D07"/>
    <w:rsid w:val="00052F16"/>
    <w:rsid w:val="000700D7"/>
    <w:rsid w:val="00085254"/>
    <w:rsid w:val="00085D1C"/>
    <w:rsid w:val="0009171C"/>
    <w:rsid w:val="000932C3"/>
    <w:rsid w:val="000C0AF3"/>
    <w:rsid w:val="000C2C40"/>
    <w:rsid w:val="000D2720"/>
    <w:rsid w:val="000E2C5F"/>
    <w:rsid w:val="001146B5"/>
    <w:rsid w:val="00151C72"/>
    <w:rsid w:val="0015380D"/>
    <w:rsid w:val="00155ADA"/>
    <w:rsid w:val="00164630"/>
    <w:rsid w:val="00164DF3"/>
    <w:rsid w:val="001C0BF6"/>
    <w:rsid w:val="00236C71"/>
    <w:rsid w:val="00240840"/>
    <w:rsid w:val="0024710C"/>
    <w:rsid w:val="00262F48"/>
    <w:rsid w:val="00273723"/>
    <w:rsid w:val="002B11AE"/>
    <w:rsid w:val="002C43CD"/>
    <w:rsid w:val="002D020F"/>
    <w:rsid w:val="002E4494"/>
    <w:rsid w:val="00341638"/>
    <w:rsid w:val="00367C79"/>
    <w:rsid w:val="0037739C"/>
    <w:rsid w:val="003835C1"/>
    <w:rsid w:val="00383775"/>
    <w:rsid w:val="003D6D02"/>
    <w:rsid w:val="00401583"/>
    <w:rsid w:val="00407364"/>
    <w:rsid w:val="00417FF1"/>
    <w:rsid w:val="00422315"/>
    <w:rsid w:val="00440E64"/>
    <w:rsid w:val="00447E35"/>
    <w:rsid w:val="00485F5F"/>
    <w:rsid w:val="004A5BF9"/>
    <w:rsid w:val="004C3647"/>
    <w:rsid w:val="004C4A64"/>
    <w:rsid w:val="004F3863"/>
    <w:rsid w:val="00500706"/>
    <w:rsid w:val="005059D4"/>
    <w:rsid w:val="00517761"/>
    <w:rsid w:val="005461CE"/>
    <w:rsid w:val="00546E25"/>
    <w:rsid w:val="00570FEB"/>
    <w:rsid w:val="0058379A"/>
    <w:rsid w:val="005A428E"/>
    <w:rsid w:val="005A42E2"/>
    <w:rsid w:val="005B05AC"/>
    <w:rsid w:val="005C4928"/>
    <w:rsid w:val="005D22BA"/>
    <w:rsid w:val="005E21AA"/>
    <w:rsid w:val="005E6D0C"/>
    <w:rsid w:val="005F2BEA"/>
    <w:rsid w:val="00623467"/>
    <w:rsid w:val="006335B7"/>
    <w:rsid w:val="006679E3"/>
    <w:rsid w:val="00670CE1"/>
    <w:rsid w:val="00673FCB"/>
    <w:rsid w:val="00686B23"/>
    <w:rsid w:val="00692887"/>
    <w:rsid w:val="00694481"/>
    <w:rsid w:val="00697D64"/>
    <w:rsid w:val="006A3FFA"/>
    <w:rsid w:val="006C570E"/>
    <w:rsid w:val="006D5657"/>
    <w:rsid w:val="006E5576"/>
    <w:rsid w:val="006F16B3"/>
    <w:rsid w:val="0070528E"/>
    <w:rsid w:val="00721097"/>
    <w:rsid w:val="00740C07"/>
    <w:rsid w:val="007671B4"/>
    <w:rsid w:val="00773B1D"/>
    <w:rsid w:val="007816A9"/>
    <w:rsid w:val="007B5E29"/>
    <w:rsid w:val="007D0775"/>
    <w:rsid w:val="007D4410"/>
    <w:rsid w:val="007E1AE6"/>
    <w:rsid w:val="007E28B6"/>
    <w:rsid w:val="007F7429"/>
    <w:rsid w:val="008076D0"/>
    <w:rsid w:val="00810C81"/>
    <w:rsid w:val="00826FA5"/>
    <w:rsid w:val="00843291"/>
    <w:rsid w:val="00867612"/>
    <w:rsid w:val="008A3F6B"/>
    <w:rsid w:val="008D1947"/>
    <w:rsid w:val="008E0084"/>
    <w:rsid w:val="0090071F"/>
    <w:rsid w:val="00902023"/>
    <w:rsid w:val="009160C7"/>
    <w:rsid w:val="009240F7"/>
    <w:rsid w:val="00927F35"/>
    <w:rsid w:val="00933D9A"/>
    <w:rsid w:val="009547EA"/>
    <w:rsid w:val="00955D2E"/>
    <w:rsid w:val="0096040C"/>
    <w:rsid w:val="009772A6"/>
    <w:rsid w:val="009821B5"/>
    <w:rsid w:val="00982214"/>
    <w:rsid w:val="009927A0"/>
    <w:rsid w:val="009B74CC"/>
    <w:rsid w:val="009C0706"/>
    <w:rsid w:val="009C7B69"/>
    <w:rsid w:val="00A26115"/>
    <w:rsid w:val="00A3199E"/>
    <w:rsid w:val="00A47039"/>
    <w:rsid w:val="00A517E5"/>
    <w:rsid w:val="00AA7B7B"/>
    <w:rsid w:val="00AB552B"/>
    <w:rsid w:val="00AB5E8D"/>
    <w:rsid w:val="00AD2166"/>
    <w:rsid w:val="00AE5D4B"/>
    <w:rsid w:val="00AF04B3"/>
    <w:rsid w:val="00B117BC"/>
    <w:rsid w:val="00B117C9"/>
    <w:rsid w:val="00B15EB0"/>
    <w:rsid w:val="00B20C33"/>
    <w:rsid w:val="00B232D7"/>
    <w:rsid w:val="00B64D6C"/>
    <w:rsid w:val="00B80179"/>
    <w:rsid w:val="00B940D1"/>
    <w:rsid w:val="00BA3559"/>
    <w:rsid w:val="00BC1A54"/>
    <w:rsid w:val="00BD0B61"/>
    <w:rsid w:val="00BF1832"/>
    <w:rsid w:val="00BF2B07"/>
    <w:rsid w:val="00C01BDE"/>
    <w:rsid w:val="00C13E72"/>
    <w:rsid w:val="00C743CB"/>
    <w:rsid w:val="00C94EB9"/>
    <w:rsid w:val="00CC3B56"/>
    <w:rsid w:val="00CE45DC"/>
    <w:rsid w:val="00CF3ABD"/>
    <w:rsid w:val="00D223C7"/>
    <w:rsid w:val="00D77834"/>
    <w:rsid w:val="00D83302"/>
    <w:rsid w:val="00DE2AC7"/>
    <w:rsid w:val="00DE7AFE"/>
    <w:rsid w:val="00E04D58"/>
    <w:rsid w:val="00E17E75"/>
    <w:rsid w:val="00E25E6A"/>
    <w:rsid w:val="00E352DA"/>
    <w:rsid w:val="00E36813"/>
    <w:rsid w:val="00E4042E"/>
    <w:rsid w:val="00E46D65"/>
    <w:rsid w:val="00E51FA8"/>
    <w:rsid w:val="00E5670A"/>
    <w:rsid w:val="00E6141D"/>
    <w:rsid w:val="00E626F8"/>
    <w:rsid w:val="00E930E7"/>
    <w:rsid w:val="00EA6D53"/>
    <w:rsid w:val="00EE46FA"/>
    <w:rsid w:val="00F24E07"/>
    <w:rsid w:val="00F30BEC"/>
    <w:rsid w:val="00F351F5"/>
    <w:rsid w:val="00F44A8F"/>
    <w:rsid w:val="00F60BA0"/>
    <w:rsid w:val="00F80682"/>
    <w:rsid w:val="00F90E21"/>
    <w:rsid w:val="00FB6F74"/>
    <w:rsid w:val="00FC71CB"/>
    <w:rsid w:val="00FD5927"/>
    <w:rsid w:val="00FD72A2"/>
    <w:rsid w:val="00FD7C30"/>
    <w:rsid w:val="00FE3BAE"/>
    <w:rsid w:val="00FF6111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11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117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27A0"/>
    <w:pPr>
      <w:ind w:left="720"/>
    </w:pPr>
  </w:style>
  <w:style w:type="paragraph" w:styleId="a5">
    <w:name w:val="header"/>
    <w:basedOn w:val="a"/>
    <w:link w:val="a6"/>
    <w:uiPriority w:val="99"/>
    <w:rsid w:val="0095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5D2E"/>
  </w:style>
  <w:style w:type="paragraph" w:styleId="a7">
    <w:name w:val="footer"/>
    <w:basedOn w:val="a"/>
    <w:link w:val="a8"/>
    <w:uiPriority w:val="99"/>
    <w:rsid w:val="0095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55D2E"/>
  </w:style>
  <w:style w:type="paragraph" w:customStyle="1" w:styleId="ConsNormal">
    <w:name w:val="ConsNormal"/>
    <w:uiPriority w:val="99"/>
    <w:rsid w:val="00867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99"/>
    <w:qFormat/>
    <w:rsid w:val="00867612"/>
    <w:pPr>
      <w:widowControl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15380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5380D"/>
    <w:rPr>
      <w:rFonts w:ascii="Arial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k.ru/" TargetMode="External"/><Relationship Id="rId13" Type="http://schemas.openxmlformats.org/officeDocument/2006/relationships/hyperlink" Target="http://masterclassy.ru/kvill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llforchildren.ru/article/quilling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underkind-blog.ru/applikatsii-iz-tsvetnoy-bumagi-dlya-det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kompas.ru/compas/quil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manadvice.ru/obemnaya-applikaciya-iz-bumagi" TargetMode="External"/><Relationship Id="rId10" Type="http://schemas.openxmlformats.org/officeDocument/2006/relationships/hyperlink" Target="http://planetaoriga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igami.ru/" TargetMode="External"/><Relationship Id="rId14" Type="http://schemas.openxmlformats.org/officeDocument/2006/relationships/hyperlink" Target="http://www.fun4child.ru/5067-obemnaya-applikaciya-iz-bumag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5648</Words>
  <Characters>32194</Characters>
  <Application>Microsoft Office Word</Application>
  <DocSecurity>0</DocSecurity>
  <Lines>268</Lines>
  <Paragraphs>75</Paragraphs>
  <ScaleCrop>false</ScaleCrop>
  <Company/>
  <LinksUpToDate>false</LinksUpToDate>
  <CharactersWithSpaces>37767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2021-06-15T05:28:00Z</cp:lastPrinted>
  <dcterms:created xsi:type="dcterms:W3CDTF">2021-05-25T10:17:00Z</dcterms:created>
  <dcterms:modified xsi:type="dcterms:W3CDTF">2021-07-05T10:04:00Z</dcterms:modified>
</cp:coreProperties>
</file>